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1D" w:rsidRDefault="00EB665A" w:rsidP="00535664">
      <w:pPr>
        <w:tabs>
          <w:tab w:val="left" w:pos="4253"/>
        </w:tabs>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8.5pt;height:761.25pt">
            <v:imagedata r:id="rId7" o:title="геом.7б"/>
          </v:shape>
        </w:pict>
      </w:r>
      <w:bookmarkStart w:id="0" w:name="_GoBack"/>
      <w:bookmarkEnd w:id="0"/>
    </w:p>
    <w:p w:rsidR="0016371D" w:rsidRPr="00103E34" w:rsidRDefault="0016371D" w:rsidP="00DA3D97">
      <w:pPr>
        <w:tabs>
          <w:tab w:val="left" w:pos="4253"/>
        </w:tabs>
        <w:jc w:val="center"/>
        <w:rPr>
          <w:b/>
          <w:sz w:val="24"/>
          <w:szCs w:val="24"/>
        </w:rPr>
      </w:pPr>
    </w:p>
    <w:p w:rsidR="0016371D" w:rsidRPr="00685F6E" w:rsidRDefault="0016371D" w:rsidP="067452D0">
      <w:pPr>
        <w:tabs>
          <w:tab w:val="left" w:pos="4253"/>
        </w:tabs>
        <w:rPr>
          <w:b/>
          <w:bCs/>
          <w:sz w:val="24"/>
          <w:szCs w:val="24"/>
        </w:rPr>
      </w:pPr>
      <w:r w:rsidRPr="067452D0">
        <w:rPr>
          <w:b/>
          <w:bCs/>
          <w:sz w:val="24"/>
          <w:szCs w:val="24"/>
        </w:rPr>
        <w:t xml:space="preserve">                                       </w:t>
      </w:r>
    </w:p>
    <w:p w:rsidR="0016371D" w:rsidRPr="00685F6E" w:rsidRDefault="0016371D" w:rsidP="067452D0">
      <w:pPr>
        <w:tabs>
          <w:tab w:val="left" w:pos="4253"/>
        </w:tabs>
        <w:jc w:val="center"/>
        <w:rPr>
          <w:b/>
          <w:bCs/>
          <w:sz w:val="24"/>
          <w:szCs w:val="24"/>
        </w:rPr>
      </w:pPr>
      <w:r w:rsidRPr="067452D0">
        <w:rPr>
          <w:b/>
          <w:bCs/>
          <w:sz w:val="24"/>
          <w:szCs w:val="24"/>
        </w:rPr>
        <w:t xml:space="preserve">  ПОЯСНИТЕЛЬНАЯ ЗАПИСКА</w:t>
      </w:r>
    </w:p>
    <w:p w:rsidR="0016371D" w:rsidRPr="00685F6E" w:rsidRDefault="0016371D" w:rsidP="00D8223E">
      <w:pPr>
        <w:jc w:val="both"/>
        <w:rPr>
          <w:sz w:val="24"/>
          <w:szCs w:val="24"/>
        </w:rPr>
      </w:pPr>
      <w:r w:rsidRPr="067452D0">
        <w:rPr>
          <w:sz w:val="24"/>
          <w:szCs w:val="24"/>
        </w:rPr>
        <w:t>Рабочая программа по геометрии 7-9 классов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установленных в Федеральном государственном образовательном стандарте основного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16371D" w:rsidRPr="00685F6E" w:rsidRDefault="0016371D" w:rsidP="005C2774">
      <w:pPr>
        <w:pStyle w:val="10"/>
        <w:spacing w:after="0" w:line="276" w:lineRule="auto"/>
        <w:contextualSpacing/>
        <w:jc w:val="both"/>
        <w:rPr>
          <w:rFonts w:ascii="Times New Roman" w:hAnsi="Times New Roman"/>
          <w:sz w:val="24"/>
          <w:szCs w:val="24"/>
        </w:rPr>
      </w:pPr>
      <w:r w:rsidRPr="00685F6E">
        <w:rPr>
          <w:rFonts w:ascii="Times New Roman" w:hAnsi="Times New Roman"/>
          <w:sz w:val="24"/>
          <w:szCs w:val="24"/>
        </w:rPr>
        <w:t>Данная рабочая программа предназначена для работы по учебнику Геометрия: 7 – 9 кл. / Л. С. Атанасян, В. Ф. Бутузов, С. Б. Кадомцев и др. – М.: Просвещение, 2014. Этот учебник входит в Федеральный перечень учебников 2017–2018 учебного года, рекомендован Министерством образования и науки Российской Федерации, соответствует Федеральному государственному образовательному стандарту основного общего образования.</w:t>
      </w:r>
    </w:p>
    <w:p w:rsidR="0016371D" w:rsidRPr="00685F6E" w:rsidRDefault="0016371D" w:rsidP="005C2774">
      <w:pPr>
        <w:pStyle w:val="10"/>
        <w:spacing w:after="0" w:line="276" w:lineRule="auto"/>
        <w:contextualSpacing/>
        <w:jc w:val="both"/>
        <w:rPr>
          <w:rFonts w:ascii="Times New Roman" w:hAnsi="Times New Roman"/>
          <w:b/>
          <w:sz w:val="24"/>
          <w:szCs w:val="24"/>
        </w:rPr>
      </w:pPr>
      <w:r w:rsidRPr="00685F6E">
        <w:rPr>
          <w:rFonts w:ascii="Times New Roman" w:hAnsi="Times New Roman"/>
          <w:b/>
          <w:sz w:val="24"/>
          <w:szCs w:val="24"/>
        </w:rPr>
        <w:t>1 . Цели и задачи.</w:t>
      </w:r>
    </w:p>
    <w:p w:rsidR="0016371D" w:rsidRPr="00685F6E" w:rsidRDefault="0016371D" w:rsidP="067452D0">
      <w:pPr>
        <w:shd w:val="clear" w:color="auto" w:fill="FFFFFF"/>
        <w:spacing w:before="90" w:after="90" w:line="276" w:lineRule="auto"/>
        <w:rPr>
          <w:sz w:val="24"/>
          <w:szCs w:val="24"/>
          <w:lang w:eastAsia="ru-RU"/>
        </w:rPr>
      </w:pPr>
      <w:r w:rsidRPr="067452D0">
        <w:rPr>
          <w:i/>
          <w:iCs/>
          <w:sz w:val="24"/>
          <w:szCs w:val="24"/>
          <w:lang w:eastAsia="ru-RU"/>
        </w:rPr>
        <w:t>Цели обучения</w:t>
      </w:r>
      <w:r w:rsidRPr="067452D0">
        <w:rPr>
          <w:sz w:val="24"/>
          <w:szCs w:val="24"/>
          <w:lang w:eastAsia="ru-RU"/>
        </w:rPr>
        <w:t xml:space="preserve"> по геометрии в 7-9 классах:</w:t>
      </w:r>
    </w:p>
    <w:p w:rsidR="0016371D" w:rsidRPr="00685F6E" w:rsidRDefault="0016371D" w:rsidP="009457FF">
      <w:pPr>
        <w:shd w:val="clear" w:color="auto" w:fill="FFFFFF"/>
        <w:spacing w:before="90" w:after="90" w:line="276" w:lineRule="auto"/>
        <w:ind w:left="426"/>
        <w:rPr>
          <w:sz w:val="24"/>
          <w:szCs w:val="24"/>
          <w:lang w:eastAsia="ru-RU"/>
        </w:rPr>
      </w:pPr>
      <w:r w:rsidRPr="00685F6E">
        <w:rPr>
          <w:sz w:val="24"/>
          <w:szCs w:val="24"/>
          <w:lang w:eastAsia="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6371D" w:rsidRPr="00685F6E" w:rsidRDefault="0016371D" w:rsidP="009457FF">
      <w:pPr>
        <w:shd w:val="clear" w:color="auto" w:fill="FFFFFF"/>
        <w:spacing w:before="90" w:after="90" w:line="276" w:lineRule="auto"/>
        <w:ind w:left="426"/>
        <w:rPr>
          <w:sz w:val="24"/>
          <w:szCs w:val="24"/>
          <w:lang w:eastAsia="ru-RU"/>
        </w:rPr>
      </w:pPr>
      <w:r w:rsidRPr="00685F6E">
        <w:rPr>
          <w:sz w:val="24"/>
          <w:szCs w:val="24"/>
          <w:lang w:eastAsia="ru-RU"/>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6371D" w:rsidRPr="00685F6E" w:rsidRDefault="0016371D" w:rsidP="009457FF">
      <w:pPr>
        <w:shd w:val="clear" w:color="auto" w:fill="FFFFFF"/>
        <w:spacing w:before="100" w:beforeAutospacing="1" w:after="75" w:line="276" w:lineRule="auto"/>
        <w:ind w:left="284"/>
        <w:rPr>
          <w:sz w:val="24"/>
          <w:szCs w:val="24"/>
          <w:lang w:eastAsia="ru-RU"/>
        </w:rPr>
      </w:pPr>
      <w:r w:rsidRPr="00685F6E">
        <w:rPr>
          <w:sz w:val="24"/>
          <w:szCs w:val="24"/>
          <w:lang w:eastAsia="ru-RU"/>
        </w:rPr>
        <w:t xml:space="preserve"> -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6371D" w:rsidRPr="00685F6E" w:rsidRDefault="0016371D" w:rsidP="009457FF">
      <w:pPr>
        <w:shd w:val="clear" w:color="auto" w:fill="FFFFFF"/>
        <w:spacing w:before="100" w:beforeAutospacing="1" w:after="75" w:line="276" w:lineRule="auto"/>
        <w:ind w:left="284"/>
        <w:rPr>
          <w:sz w:val="24"/>
          <w:szCs w:val="24"/>
          <w:lang w:eastAsia="ru-RU"/>
        </w:rPr>
      </w:pPr>
      <w:r w:rsidRPr="00685F6E">
        <w:rPr>
          <w:sz w:val="24"/>
          <w:szCs w:val="24"/>
          <w:lang w:eastAsia="ru-RU"/>
        </w:rPr>
        <w:t xml:space="preserve"> -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16371D" w:rsidRPr="00685F6E" w:rsidRDefault="0016371D" w:rsidP="005C2774">
      <w:pPr>
        <w:shd w:val="clear" w:color="auto" w:fill="FFFFFF"/>
        <w:spacing w:before="90" w:after="90" w:line="276" w:lineRule="auto"/>
        <w:rPr>
          <w:sz w:val="24"/>
          <w:szCs w:val="24"/>
          <w:lang w:eastAsia="ru-RU"/>
        </w:rPr>
      </w:pPr>
      <w:r w:rsidRPr="00685F6E">
        <w:rPr>
          <w:sz w:val="24"/>
          <w:szCs w:val="24"/>
          <w:lang w:eastAsia="ru-RU"/>
        </w:rPr>
        <w:t xml:space="preserve">Данные цели обусловливают решение следующих </w:t>
      </w:r>
      <w:r w:rsidRPr="00685F6E">
        <w:rPr>
          <w:i/>
          <w:sz w:val="24"/>
          <w:szCs w:val="24"/>
          <w:lang w:eastAsia="ru-RU"/>
        </w:rPr>
        <w:t>задач:</w:t>
      </w:r>
    </w:p>
    <w:p w:rsidR="0016371D" w:rsidRPr="00685F6E" w:rsidRDefault="0016371D" w:rsidP="005C2774">
      <w:pPr>
        <w:numPr>
          <w:ilvl w:val="0"/>
          <w:numId w:val="18"/>
        </w:numPr>
        <w:shd w:val="clear" w:color="auto" w:fill="FFFFFF"/>
        <w:spacing w:before="100" w:beforeAutospacing="1" w:after="75" w:line="276" w:lineRule="auto"/>
        <w:ind w:left="450"/>
        <w:rPr>
          <w:sz w:val="24"/>
          <w:szCs w:val="24"/>
          <w:lang w:eastAsia="ru-RU"/>
        </w:rPr>
      </w:pPr>
      <w:r w:rsidRPr="00685F6E">
        <w:rPr>
          <w:sz w:val="24"/>
          <w:szCs w:val="24"/>
          <w:lang w:eastAsia="ru-RU"/>
        </w:rPr>
        <w:t xml:space="preserve">построение и исследование математических моделей для описания и решения прикладных задач, задач из смежных дисциплин; </w:t>
      </w:r>
    </w:p>
    <w:p w:rsidR="0016371D" w:rsidRPr="00685F6E" w:rsidRDefault="0016371D" w:rsidP="005C2774">
      <w:pPr>
        <w:numPr>
          <w:ilvl w:val="0"/>
          <w:numId w:val="18"/>
        </w:numPr>
        <w:shd w:val="clear" w:color="auto" w:fill="FFFFFF"/>
        <w:spacing w:before="100" w:beforeAutospacing="1" w:after="75" w:line="276" w:lineRule="auto"/>
        <w:ind w:left="450"/>
        <w:rPr>
          <w:sz w:val="24"/>
          <w:szCs w:val="24"/>
          <w:lang w:eastAsia="ru-RU"/>
        </w:rPr>
      </w:pPr>
      <w:r w:rsidRPr="00685F6E">
        <w:rPr>
          <w:sz w:val="24"/>
          <w:szCs w:val="24"/>
          <w:lang w:eastAsia="ru-RU"/>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16371D" w:rsidRPr="00685F6E" w:rsidRDefault="0016371D" w:rsidP="005C2774">
      <w:pPr>
        <w:numPr>
          <w:ilvl w:val="0"/>
          <w:numId w:val="18"/>
        </w:numPr>
        <w:shd w:val="clear" w:color="auto" w:fill="FFFFFF"/>
        <w:spacing w:before="100" w:beforeAutospacing="1" w:after="75" w:line="276" w:lineRule="auto"/>
        <w:ind w:left="450"/>
        <w:rPr>
          <w:sz w:val="24"/>
          <w:szCs w:val="24"/>
          <w:lang w:eastAsia="ru-RU"/>
        </w:rPr>
      </w:pPr>
      <w:r w:rsidRPr="00685F6E">
        <w:rPr>
          <w:sz w:val="24"/>
          <w:szCs w:val="24"/>
          <w:lang w:eastAsia="ru-RU"/>
        </w:rPr>
        <w:t>самостоятельной работы с источниками информации, обобщения и систематизации полученной информации, интегрирования ее в личный опыт;</w:t>
      </w:r>
    </w:p>
    <w:p w:rsidR="0016371D" w:rsidRPr="00685F6E" w:rsidRDefault="0016371D" w:rsidP="005C2774">
      <w:pPr>
        <w:numPr>
          <w:ilvl w:val="0"/>
          <w:numId w:val="18"/>
        </w:numPr>
        <w:shd w:val="clear" w:color="auto" w:fill="FFFFFF"/>
        <w:spacing w:before="100" w:beforeAutospacing="1" w:after="75" w:line="276" w:lineRule="auto"/>
        <w:ind w:left="450"/>
        <w:rPr>
          <w:sz w:val="24"/>
          <w:szCs w:val="24"/>
          <w:lang w:eastAsia="ru-RU"/>
        </w:rPr>
      </w:pPr>
      <w:r w:rsidRPr="00685F6E">
        <w:rPr>
          <w:sz w:val="24"/>
          <w:szCs w:val="24"/>
          <w:lang w:eastAsia="ru-RU"/>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16371D" w:rsidRPr="00685F6E" w:rsidRDefault="0016371D" w:rsidP="005C2774">
      <w:pPr>
        <w:numPr>
          <w:ilvl w:val="0"/>
          <w:numId w:val="18"/>
        </w:numPr>
        <w:shd w:val="clear" w:color="auto" w:fill="FFFFFF"/>
        <w:spacing w:before="100" w:beforeAutospacing="1" w:line="276" w:lineRule="auto"/>
        <w:ind w:left="450"/>
        <w:rPr>
          <w:sz w:val="24"/>
          <w:szCs w:val="24"/>
          <w:lang w:eastAsia="ru-RU"/>
        </w:rPr>
      </w:pPr>
      <w:r w:rsidRPr="00685F6E">
        <w:rPr>
          <w:sz w:val="24"/>
          <w:szCs w:val="24"/>
          <w:lang w:eastAsia="ru-RU"/>
        </w:rPr>
        <w:lastRenderedPageBreak/>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16371D" w:rsidRPr="00685F6E" w:rsidRDefault="0016371D" w:rsidP="00FE3FD6">
      <w:pPr>
        <w:pStyle w:val="a3"/>
        <w:ind w:left="0"/>
        <w:jc w:val="both"/>
        <w:rPr>
          <w:sz w:val="24"/>
          <w:szCs w:val="24"/>
        </w:rPr>
      </w:pPr>
      <w:r w:rsidRPr="00685F6E">
        <w:rPr>
          <w:sz w:val="24"/>
          <w:szCs w:val="24"/>
        </w:rPr>
        <w:t>С учетом требований Федерального государственного образовательного стандарта основного общего образования проектирование, организация и оценка результатов образования осуществляется на основе системно -деятельностного подхода, который обеспечивает:</w:t>
      </w:r>
    </w:p>
    <w:p w:rsidR="0016371D" w:rsidRPr="00685F6E" w:rsidRDefault="0016371D" w:rsidP="00FE3FD6">
      <w:pPr>
        <w:pStyle w:val="a3"/>
        <w:numPr>
          <w:ilvl w:val="0"/>
          <w:numId w:val="6"/>
        </w:numPr>
        <w:jc w:val="both"/>
        <w:rPr>
          <w:sz w:val="24"/>
          <w:szCs w:val="24"/>
        </w:rPr>
      </w:pPr>
      <w:r w:rsidRPr="00685F6E">
        <w:rPr>
          <w:sz w:val="24"/>
          <w:szCs w:val="24"/>
        </w:rPr>
        <w:t>формирование готовности обучающихся к саморазвитию и непрерывному образованию;</w:t>
      </w:r>
    </w:p>
    <w:p w:rsidR="0016371D" w:rsidRPr="00685F6E" w:rsidRDefault="0016371D" w:rsidP="00FE3FD6">
      <w:pPr>
        <w:pStyle w:val="a3"/>
        <w:numPr>
          <w:ilvl w:val="0"/>
          <w:numId w:val="6"/>
        </w:numPr>
        <w:jc w:val="both"/>
        <w:rPr>
          <w:sz w:val="24"/>
          <w:szCs w:val="24"/>
        </w:rPr>
      </w:pPr>
      <w:r w:rsidRPr="00685F6E">
        <w:rPr>
          <w:sz w:val="24"/>
          <w:szCs w:val="24"/>
        </w:rPr>
        <w:t>проектирование и конструирование развивающей образовательной среды образовательного учреждения;</w:t>
      </w:r>
    </w:p>
    <w:p w:rsidR="0016371D" w:rsidRPr="00685F6E" w:rsidRDefault="0016371D" w:rsidP="00FE3FD6">
      <w:pPr>
        <w:pStyle w:val="a3"/>
        <w:numPr>
          <w:ilvl w:val="0"/>
          <w:numId w:val="6"/>
        </w:numPr>
        <w:jc w:val="both"/>
        <w:rPr>
          <w:sz w:val="24"/>
          <w:szCs w:val="24"/>
        </w:rPr>
      </w:pPr>
      <w:r w:rsidRPr="00685F6E">
        <w:rPr>
          <w:sz w:val="24"/>
          <w:szCs w:val="24"/>
        </w:rPr>
        <w:t>активную учебно-познавательную деятельность обучающихся;</w:t>
      </w:r>
    </w:p>
    <w:p w:rsidR="0016371D" w:rsidRPr="00685F6E" w:rsidRDefault="0016371D" w:rsidP="00FE3FD6">
      <w:pPr>
        <w:pStyle w:val="a3"/>
        <w:numPr>
          <w:ilvl w:val="0"/>
          <w:numId w:val="6"/>
        </w:numPr>
        <w:jc w:val="both"/>
        <w:rPr>
          <w:sz w:val="24"/>
          <w:szCs w:val="24"/>
        </w:rPr>
      </w:pPr>
      <w:r w:rsidRPr="00685F6E">
        <w:rPr>
          <w:sz w:val="24"/>
          <w:szCs w:val="24"/>
        </w:rPr>
        <w:t>построение образовательного процесса с учетом индивидуальных, возрастных, психологических, физиологических, особенностей здоровья обучающихся.</w:t>
      </w:r>
    </w:p>
    <w:p w:rsidR="0016371D" w:rsidRPr="00685F6E" w:rsidRDefault="0016371D" w:rsidP="009069AD">
      <w:pPr>
        <w:jc w:val="both"/>
        <w:rPr>
          <w:sz w:val="24"/>
          <w:szCs w:val="24"/>
        </w:rPr>
      </w:pPr>
      <w:r w:rsidRPr="00685F6E">
        <w:rPr>
          <w:sz w:val="24"/>
          <w:szCs w:val="24"/>
        </w:rPr>
        <w:t>Таким образом, системно-деятельностный подход ставит своей задачей ориентировать ученика не только на усвоение знаний, но, в первую очередь, на способы этого усвоения, на способы мышления и деятельности, на развитие познавательных сил и творческого потенциала ребенка. В связи с этим, во время учебных занятий учащихся необходимо вовлекать в различные виды деятельности (беседа, дискуссия, экскурсия, творческая работа, исследовательская (проектная) работа и другие), которые обеспечивали бы высокое качество знаний, развитие умственных и творческих способностей, познавательной, а главное самостоятельной деятельности учеников.</w:t>
      </w:r>
    </w:p>
    <w:p w:rsidR="0016371D" w:rsidRPr="00685F6E" w:rsidRDefault="0016371D" w:rsidP="00685F6E">
      <w:pPr>
        <w:jc w:val="center"/>
        <w:rPr>
          <w:b/>
          <w:sz w:val="24"/>
          <w:szCs w:val="24"/>
        </w:rPr>
      </w:pPr>
      <w:r w:rsidRPr="00685F6E">
        <w:rPr>
          <w:b/>
          <w:sz w:val="24"/>
          <w:szCs w:val="24"/>
        </w:rPr>
        <w:t>3. Место  предмета в учебном плане.</w:t>
      </w:r>
    </w:p>
    <w:p w:rsidR="0016371D" w:rsidRPr="00685F6E" w:rsidRDefault="0016371D" w:rsidP="00A7324C">
      <w:pPr>
        <w:jc w:val="both"/>
        <w:rPr>
          <w:sz w:val="24"/>
          <w:szCs w:val="24"/>
        </w:rPr>
      </w:pPr>
      <w:r w:rsidRPr="067452D0">
        <w:rPr>
          <w:b/>
          <w:bCs/>
          <w:sz w:val="24"/>
          <w:szCs w:val="24"/>
        </w:rPr>
        <w:t xml:space="preserve">    </w:t>
      </w:r>
      <w:r w:rsidRPr="067452D0">
        <w:rPr>
          <w:sz w:val="24"/>
          <w:szCs w:val="24"/>
        </w:rPr>
        <w:t>Базисный учебный (образовательный план) на изучение геометрии в 7-9 классах основной школе отводит 2 учебных часа в неделю в течение 102 недель обучения, всего 204 уроков (учебных занятий).</w:t>
      </w:r>
    </w:p>
    <w:p w:rsidR="0016371D" w:rsidRPr="00685F6E" w:rsidRDefault="0016371D" w:rsidP="00685F6E">
      <w:pPr>
        <w:jc w:val="center"/>
        <w:rPr>
          <w:b/>
          <w:sz w:val="24"/>
          <w:szCs w:val="24"/>
        </w:rPr>
      </w:pPr>
      <w:r w:rsidRPr="067452D0">
        <w:rPr>
          <w:b/>
          <w:bCs/>
          <w:sz w:val="24"/>
          <w:szCs w:val="24"/>
        </w:rPr>
        <w:t>4. Общая характеристика учебного предмета.</w:t>
      </w:r>
    </w:p>
    <w:p w:rsidR="0016371D" w:rsidRPr="002C3EE4" w:rsidRDefault="0016371D" w:rsidP="002163DF">
      <w:pPr>
        <w:jc w:val="both"/>
      </w:pPr>
      <w:r w:rsidRPr="002C3EE4">
        <w:rPr>
          <w:sz w:val="24"/>
          <w:szCs w:val="24"/>
        </w:rPr>
        <w:t>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16371D" w:rsidRPr="00685F6E" w:rsidRDefault="0016371D" w:rsidP="00FC11BF">
      <w:pPr>
        <w:jc w:val="both"/>
        <w:rPr>
          <w:b/>
          <w:sz w:val="24"/>
          <w:szCs w:val="24"/>
        </w:rPr>
      </w:pPr>
      <w:r>
        <w:rPr>
          <w:b/>
          <w:sz w:val="24"/>
          <w:szCs w:val="24"/>
        </w:rPr>
        <w:t>5</w:t>
      </w:r>
      <w:r w:rsidRPr="00685F6E">
        <w:rPr>
          <w:b/>
          <w:sz w:val="24"/>
          <w:szCs w:val="24"/>
        </w:rPr>
        <w:t xml:space="preserve">. Личностные, метапредметные и предметные результаты освоения учебного предмета.                                                                                                  </w:t>
      </w:r>
    </w:p>
    <w:p w:rsidR="0016371D" w:rsidRPr="00685F6E" w:rsidRDefault="0016371D" w:rsidP="00FC11BF">
      <w:pPr>
        <w:jc w:val="both"/>
        <w:rPr>
          <w:sz w:val="24"/>
          <w:szCs w:val="24"/>
        </w:rPr>
      </w:pPr>
      <w:r w:rsidRPr="00685F6E">
        <w:rPr>
          <w:sz w:val="24"/>
          <w:szCs w:val="24"/>
        </w:rPr>
        <w:t>Программа обеспечивает достижения следующих результатов освоения образовательной программы основного общего образования:</w:t>
      </w:r>
    </w:p>
    <w:p w:rsidR="0016371D" w:rsidRPr="00685F6E" w:rsidRDefault="0016371D" w:rsidP="00FC11BF">
      <w:pPr>
        <w:jc w:val="both"/>
        <w:rPr>
          <w:b/>
          <w:i/>
          <w:sz w:val="24"/>
          <w:szCs w:val="24"/>
        </w:rPr>
      </w:pPr>
      <w:r w:rsidRPr="00685F6E">
        <w:rPr>
          <w:b/>
          <w:i/>
          <w:sz w:val="24"/>
          <w:szCs w:val="24"/>
        </w:rPr>
        <w:t>личностные:</w:t>
      </w:r>
    </w:p>
    <w:p w:rsidR="0016371D" w:rsidRPr="00685F6E" w:rsidRDefault="0016371D" w:rsidP="003C749B">
      <w:pPr>
        <w:pStyle w:val="a3"/>
        <w:numPr>
          <w:ilvl w:val="0"/>
          <w:numId w:val="7"/>
        </w:numPr>
        <w:jc w:val="both"/>
        <w:rPr>
          <w:sz w:val="24"/>
          <w:szCs w:val="24"/>
        </w:rPr>
      </w:pPr>
      <w:r w:rsidRPr="00685F6E">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16371D" w:rsidRPr="00685F6E" w:rsidRDefault="0016371D" w:rsidP="003C749B">
      <w:pPr>
        <w:pStyle w:val="a3"/>
        <w:numPr>
          <w:ilvl w:val="0"/>
          <w:numId w:val="7"/>
        </w:numPr>
        <w:jc w:val="both"/>
        <w:rPr>
          <w:sz w:val="24"/>
          <w:szCs w:val="24"/>
        </w:rPr>
      </w:pPr>
      <w:r w:rsidRPr="00685F6E">
        <w:rPr>
          <w:sz w:val="24"/>
          <w:szCs w:val="24"/>
        </w:rPr>
        <w:t>формирование целостного мировоззрения, соответствующего современному уровню развития науки и общественной практики;</w:t>
      </w:r>
    </w:p>
    <w:p w:rsidR="0016371D" w:rsidRPr="00685F6E" w:rsidRDefault="0016371D" w:rsidP="003C749B">
      <w:pPr>
        <w:pStyle w:val="a3"/>
        <w:numPr>
          <w:ilvl w:val="0"/>
          <w:numId w:val="7"/>
        </w:numPr>
        <w:jc w:val="both"/>
        <w:rPr>
          <w:sz w:val="24"/>
          <w:szCs w:val="24"/>
        </w:rPr>
      </w:pPr>
      <w:r w:rsidRPr="00685F6E">
        <w:rPr>
          <w:sz w:val="24"/>
          <w:szCs w:val="24"/>
        </w:rPr>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6371D" w:rsidRPr="00685F6E" w:rsidRDefault="0016371D" w:rsidP="003C749B">
      <w:pPr>
        <w:pStyle w:val="a3"/>
        <w:numPr>
          <w:ilvl w:val="0"/>
          <w:numId w:val="7"/>
        </w:numPr>
        <w:jc w:val="both"/>
        <w:rPr>
          <w:sz w:val="24"/>
          <w:szCs w:val="24"/>
        </w:rPr>
      </w:pPr>
      <w:r w:rsidRPr="00685F6E">
        <w:rPr>
          <w:sz w:val="24"/>
          <w:szCs w:val="24"/>
        </w:rPr>
        <w:lastRenderedPageBreak/>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16371D" w:rsidRPr="00685F6E" w:rsidRDefault="0016371D" w:rsidP="003C749B">
      <w:pPr>
        <w:pStyle w:val="a3"/>
        <w:numPr>
          <w:ilvl w:val="0"/>
          <w:numId w:val="7"/>
        </w:numPr>
        <w:jc w:val="both"/>
        <w:rPr>
          <w:sz w:val="24"/>
          <w:szCs w:val="24"/>
        </w:rPr>
      </w:pPr>
      <w:r w:rsidRPr="00685F6E">
        <w:rPr>
          <w:sz w:val="24"/>
          <w:szCs w:val="24"/>
        </w:rPr>
        <w:t>критичность мышления, умение распознавать логически некорректные высказывания, отличать гипотезу от факта;</w:t>
      </w:r>
    </w:p>
    <w:p w:rsidR="0016371D" w:rsidRPr="00685F6E" w:rsidRDefault="0016371D" w:rsidP="003C749B">
      <w:pPr>
        <w:pStyle w:val="a3"/>
        <w:numPr>
          <w:ilvl w:val="0"/>
          <w:numId w:val="7"/>
        </w:numPr>
        <w:jc w:val="both"/>
        <w:rPr>
          <w:sz w:val="24"/>
          <w:szCs w:val="24"/>
        </w:rPr>
      </w:pPr>
      <w:r w:rsidRPr="00685F6E">
        <w:rPr>
          <w:sz w:val="24"/>
          <w:szCs w:val="24"/>
        </w:rPr>
        <w:t>креативность мышления, инициативу, находчивость, активность при решении геометрических задач;</w:t>
      </w:r>
    </w:p>
    <w:p w:rsidR="0016371D" w:rsidRPr="00685F6E" w:rsidRDefault="0016371D" w:rsidP="003C749B">
      <w:pPr>
        <w:pStyle w:val="a3"/>
        <w:numPr>
          <w:ilvl w:val="0"/>
          <w:numId w:val="7"/>
        </w:numPr>
        <w:jc w:val="both"/>
        <w:rPr>
          <w:sz w:val="24"/>
          <w:szCs w:val="24"/>
        </w:rPr>
      </w:pPr>
      <w:r w:rsidRPr="00685F6E">
        <w:rPr>
          <w:sz w:val="24"/>
          <w:szCs w:val="24"/>
        </w:rPr>
        <w:t>умение контролировать процесс и результат учебной математической деятельности;</w:t>
      </w:r>
    </w:p>
    <w:p w:rsidR="0016371D" w:rsidRPr="00685F6E" w:rsidRDefault="0016371D" w:rsidP="003C749B">
      <w:pPr>
        <w:pStyle w:val="a3"/>
        <w:numPr>
          <w:ilvl w:val="0"/>
          <w:numId w:val="7"/>
        </w:numPr>
        <w:jc w:val="both"/>
        <w:rPr>
          <w:sz w:val="24"/>
          <w:szCs w:val="24"/>
        </w:rPr>
      </w:pPr>
      <w:r w:rsidRPr="00685F6E">
        <w:rPr>
          <w:sz w:val="24"/>
          <w:szCs w:val="24"/>
        </w:rPr>
        <w:t>способность к эмоциональному восприятию математических объектов, задач, решений, рассуждений;</w:t>
      </w:r>
    </w:p>
    <w:p w:rsidR="0016371D" w:rsidRPr="00685F6E" w:rsidRDefault="0016371D" w:rsidP="00816E69">
      <w:pPr>
        <w:jc w:val="both"/>
        <w:rPr>
          <w:b/>
          <w:i/>
          <w:sz w:val="24"/>
          <w:szCs w:val="24"/>
        </w:rPr>
      </w:pPr>
      <w:r w:rsidRPr="00685F6E">
        <w:rPr>
          <w:b/>
          <w:i/>
          <w:sz w:val="24"/>
          <w:szCs w:val="24"/>
        </w:rPr>
        <w:t>метапредметные:</w:t>
      </w:r>
    </w:p>
    <w:p w:rsidR="0016371D" w:rsidRPr="005F6550" w:rsidRDefault="0016371D" w:rsidP="00816E69">
      <w:pPr>
        <w:jc w:val="both"/>
        <w:rPr>
          <w:i/>
          <w:sz w:val="24"/>
          <w:szCs w:val="24"/>
        </w:rPr>
      </w:pPr>
      <w:r w:rsidRPr="005F6550">
        <w:rPr>
          <w:i/>
          <w:sz w:val="24"/>
          <w:szCs w:val="24"/>
        </w:rPr>
        <w:t>регулятивные универсальные учебные действия:</w:t>
      </w:r>
    </w:p>
    <w:p w:rsidR="0016371D" w:rsidRPr="00685F6E" w:rsidRDefault="0016371D" w:rsidP="00816E69">
      <w:pPr>
        <w:pStyle w:val="a3"/>
        <w:numPr>
          <w:ilvl w:val="0"/>
          <w:numId w:val="9"/>
        </w:numPr>
        <w:jc w:val="both"/>
        <w:rPr>
          <w:sz w:val="24"/>
          <w:szCs w:val="24"/>
        </w:rPr>
      </w:pPr>
      <w:r w:rsidRPr="00685F6E">
        <w:rPr>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6371D" w:rsidRPr="00685F6E" w:rsidRDefault="0016371D" w:rsidP="00816E69">
      <w:pPr>
        <w:pStyle w:val="a3"/>
        <w:numPr>
          <w:ilvl w:val="0"/>
          <w:numId w:val="9"/>
        </w:numPr>
        <w:jc w:val="both"/>
        <w:rPr>
          <w:sz w:val="24"/>
          <w:szCs w:val="24"/>
        </w:rPr>
      </w:pPr>
      <w:r w:rsidRPr="00685F6E">
        <w:rPr>
          <w:sz w:val="24"/>
          <w:szCs w:val="24"/>
        </w:rPr>
        <w:t>умение осуществлять контроль по результату и способу действия на уровне произвольного внимания и вносить необходимые коррективы;</w:t>
      </w:r>
    </w:p>
    <w:p w:rsidR="0016371D" w:rsidRPr="00685F6E" w:rsidRDefault="0016371D" w:rsidP="00816E69">
      <w:pPr>
        <w:pStyle w:val="a3"/>
        <w:numPr>
          <w:ilvl w:val="0"/>
          <w:numId w:val="9"/>
        </w:numPr>
        <w:jc w:val="both"/>
        <w:rPr>
          <w:sz w:val="24"/>
          <w:szCs w:val="24"/>
        </w:rPr>
      </w:pPr>
      <w:r w:rsidRPr="00685F6E">
        <w:rPr>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16371D" w:rsidRPr="00685F6E" w:rsidRDefault="0016371D" w:rsidP="00816E69">
      <w:pPr>
        <w:pStyle w:val="a3"/>
        <w:numPr>
          <w:ilvl w:val="0"/>
          <w:numId w:val="9"/>
        </w:numPr>
        <w:jc w:val="both"/>
        <w:rPr>
          <w:sz w:val="24"/>
          <w:szCs w:val="24"/>
        </w:rPr>
      </w:pPr>
      <w:r w:rsidRPr="00685F6E">
        <w:rPr>
          <w:sz w:val="24"/>
          <w:szCs w:val="24"/>
        </w:rPr>
        <w:t>понимание сущности алгоритмических предписаний и умение действовать в соответствии с предложенным алгоритмом;</w:t>
      </w:r>
    </w:p>
    <w:p w:rsidR="0016371D" w:rsidRPr="00685F6E" w:rsidRDefault="0016371D" w:rsidP="00816E69">
      <w:pPr>
        <w:pStyle w:val="a3"/>
        <w:numPr>
          <w:ilvl w:val="0"/>
          <w:numId w:val="9"/>
        </w:numPr>
        <w:jc w:val="both"/>
        <w:rPr>
          <w:sz w:val="24"/>
          <w:szCs w:val="24"/>
        </w:rPr>
      </w:pPr>
      <w:r w:rsidRPr="00685F6E">
        <w:rPr>
          <w:sz w:val="24"/>
          <w:szCs w:val="24"/>
        </w:rPr>
        <w:t>умение самостоятельно ставить цели, выбирать и создавать алгоритмы для решения учебных математических проблем;</w:t>
      </w:r>
    </w:p>
    <w:p w:rsidR="0016371D" w:rsidRPr="00685F6E" w:rsidRDefault="0016371D" w:rsidP="00816E69">
      <w:pPr>
        <w:pStyle w:val="a3"/>
        <w:numPr>
          <w:ilvl w:val="0"/>
          <w:numId w:val="9"/>
        </w:numPr>
        <w:jc w:val="both"/>
        <w:rPr>
          <w:sz w:val="24"/>
          <w:szCs w:val="24"/>
        </w:rPr>
      </w:pPr>
      <w:r w:rsidRPr="00685F6E">
        <w:rPr>
          <w:sz w:val="24"/>
          <w:szCs w:val="24"/>
        </w:rPr>
        <w:t>умение планировать и осуществлять деятельность, направленную на решение задач исследовательского характера;</w:t>
      </w:r>
    </w:p>
    <w:p w:rsidR="0016371D" w:rsidRPr="005F6550" w:rsidRDefault="0016371D" w:rsidP="00ED4C57">
      <w:pPr>
        <w:tabs>
          <w:tab w:val="left" w:pos="8040"/>
        </w:tabs>
        <w:jc w:val="both"/>
        <w:rPr>
          <w:i/>
          <w:sz w:val="24"/>
          <w:szCs w:val="24"/>
        </w:rPr>
      </w:pPr>
      <w:r w:rsidRPr="005F6550">
        <w:rPr>
          <w:i/>
          <w:sz w:val="24"/>
          <w:szCs w:val="24"/>
        </w:rPr>
        <w:t>познавательные универсальные учебные действия:</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16371D" w:rsidRPr="002C3EE4" w:rsidRDefault="0016371D" w:rsidP="005F6550">
      <w:pPr>
        <w:pStyle w:val="a3"/>
        <w:numPr>
          <w:ilvl w:val="2"/>
          <w:numId w:val="23"/>
        </w:numPr>
        <w:tabs>
          <w:tab w:val="left" w:pos="8040"/>
        </w:tabs>
        <w:jc w:val="both"/>
        <w:rPr>
          <w:i/>
          <w:color w:val="FF0000"/>
          <w:sz w:val="24"/>
          <w:szCs w:val="24"/>
          <w:u w:val="single"/>
        </w:rPr>
      </w:pPr>
      <w:r>
        <w:rPr>
          <w:sz w:val="24"/>
          <w:szCs w:val="24"/>
        </w:rPr>
        <w:t xml:space="preserve"> </w:t>
      </w:r>
      <w:r w:rsidRPr="00F50EFD">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r w:rsidRPr="002C3EE4">
        <w:rPr>
          <w:color w:val="FF0000"/>
          <w:sz w:val="24"/>
          <w:szCs w:val="24"/>
        </w:rPr>
        <w:t>;</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видеть математическую задачу в контексте проблемной ситуации в других дисциплинах, в окружающей жизни;</w:t>
      </w:r>
    </w:p>
    <w:p w:rsidR="0016371D" w:rsidRPr="00F50EFD" w:rsidRDefault="0016371D" w:rsidP="005F6550">
      <w:pPr>
        <w:pStyle w:val="a3"/>
        <w:numPr>
          <w:ilvl w:val="2"/>
          <w:numId w:val="23"/>
        </w:numPr>
        <w:tabs>
          <w:tab w:val="left" w:pos="8040"/>
        </w:tabs>
        <w:rPr>
          <w:i/>
          <w:sz w:val="24"/>
          <w:szCs w:val="24"/>
          <w:u w:val="single"/>
        </w:rPr>
      </w:pPr>
      <w:r>
        <w:rPr>
          <w:sz w:val="24"/>
          <w:szCs w:val="24"/>
        </w:rPr>
        <w:t xml:space="preserve"> </w:t>
      </w:r>
      <w:r w:rsidRPr="00F50EFD">
        <w:rPr>
          <w:sz w:val="24"/>
          <w:szCs w:val="24"/>
        </w:rPr>
        <w:t>умение</w:t>
      </w:r>
      <w:r w:rsidRPr="002C3EE4">
        <w:rPr>
          <w:color w:val="FF0000"/>
          <w:sz w:val="24"/>
          <w:szCs w:val="24"/>
        </w:rPr>
        <w:t xml:space="preserve"> </w:t>
      </w:r>
      <w:r w:rsidRPr="00F50EFD">
        <w:rPr>
          <w:sz w:val="24"/>
          <w:szCs w:val="24"/>
        </w:rPr>
        <w:t>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выдвигать гипотезы при решении учебных задач и понимать необходимость их проверки;</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применять индуктивные и дедуктивные способы рассуждений, видеть различные стратегии решения задач;</w:t>
      </w:r>
    </w:p>
    <w:p w:rsidR="0016371D" w:rsidRPr="005F6550" w:rsidRDefault="0016371D" w:rsidP="00B94F78">
      <w:pPr>
        <w:tabs>
          <w:tab w:val="left" w:pos="7665"/>
        </w:tabs>
        <w:jc w:val="both"/>
        <w:rPr>
          <w:i/>
          <w:sz w:val="24"/>
          <w:szCs w:val="24"/>
        </w:rPr>
      </w:pPr>
      <w:r w:rsidRPr="005F6550">
        <w:rPr>
          <w:i/>
          <w:sz w:val="24"/>
          <w:szCs w:val="24"/>
        </w:rPr>
        <w:lastRenderedPageBreak/>
        <w:t>коммуникативные универсальные учебные действия:</w:t>
      </w:r>
      <w:r w:rsidRPr="005F6550">
        <w:rPr>
          <w:i/>
          <w:sz w:val="24"/>
          <w:szCs w:val="24"/>
        </w:rPr>
        <w:tab/>
      </w:r>
    </w:p>
    <w:p w:rsidR="0016371D" w:rsidRPr="00F50EFD" w:rsidRDefault="0016371D" w:rsidP="001B4B0C">
      <w:pPr>
        <w:pStyle w:val="a3"/>
        <w:tabs>
          <w:tab w:val="left" w:pos="8040"/>
        </w:tabs>
        <w:ind w:left="0"/>
        <w:jc w:val="both"/>
        <w:rPr>
          <w:sz w:val="24"/>
          <w:szCs w:val="24"/>
        </w:rPr>
      </w:pPr>
      <w:r>
        <w:rPr>
          <w:sz w:val="24"/>
          <w:szCs w:val="24"/>
        </w:rPr>
        <w:t xml:space="preserve">- </w:t>
      </w:r>
      <w:r w:rsidRPr="00F50EFD">
        <w:rPr>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16371D" w:rsidRPr="00F50EFD" w:rsidRDefault="0016371D" w:rsidP="001B4B0C">
      <w:pPr>
        <w:pStyle w:val="a3"/>
        <w:tabs>
          <w:tab w:val="left" w:pos="8040"/>
        </w:tabs>
        <w:ind w:left="0"/>
        <w:jc w:val="both"/>
        <w:rPr>
          <w:sz w:val="24"/>
          <w:szCs w:val="24"/>
        </w:rPr>
      </w:pPr>
      <w:r>
        <w:rPr>
          <w:sz w:val="24"/>
          <w:szCs w:val="24"/>
        </w:rPr>
        <w:t xml:space="preserve">- </w:t>
      </w:r>
      <w:r w:rsidRPr="00F50EFD">
        <w:rPr>
          <w:sz w:val="24"/>
          <w:szCs w:val="24"/>
        </w:rPr>
        <w:t>умение работать в группе: находить общее решение и разрешать конфликты на основе согласования позиций и учета интересов;</w:t>
      </w:r>
    </w:p>
    <w:p w:rsidR="0016371D" w:rsidRPr="00F50EFD" w:rsidRDefault="0016371D" w:rsidP="001B4B0C">
      <w:pPr>
        <w:pStyle w:val="a3"/>
        <w:tabs>
          <w:tab w:val="left" w:pos="8040"/>
        </w:tabs>
        <w:ind w:left="0"/>
        <w:jc w:val="both"/>
        <w:rPr>
          <w:sz w:val="24"/>
          <w:szCs w:val="24"/>
        </w:rPr>
      </w:pPr>
      <w:r>
        <w:rPr>
          <w:sz w:val="24"/>
          <w:szCs w:val="24"/>
        </w:rPr>
        <w:t xml:space="preserve">- </w:t>
      </w:r>
      <w:r w:rsidRPr="00F50EFD">
        <w:rPr>
          <w:sz w:val="24"/>
          <w:szCs w:val="24"/>
        </w:rPr>
        <w:t>слушать партнера;</w:t>
      </w:r>
    </w:p>
    <w:p w:rsidR="0016371D" w:rsidRPr="00F50EFD" w:rsidRDefault="0016371D" w:rsidP="001B4B0C">
      <w:pPr>
        <w:pStyle w:val="a3"/>
        <w:tabs>
          <w:tab w:val="left" w:pos="8040"/>
        </w:tabs>
        <w:ind w:left="0"/>
        <w:jc w:val="both"/>
        <w:rPr>
          <w:sz w:val="24"/>
          <w:szCs w:val="24"/>
        </w:rPr>
      </w:pPr>
      <w:r>
        <w:rPr>
          <w:sz w:val="24"/>
          <w:szCs w:val="24"/>
        </w:rPr>
        <w:t xml:space="preserve">- </w:t>
      </w:r>
      <w:r w:rsidRPr="00F50EFD">
        <w:rPr>
          <w:sz w:val="24"/>
          <w:szCs w:val="24"/>
        </w:rPr>
        <w:t>формулировать, аргументировать и отстаивать свое мнение;</w:t>
      </w:r>
    </w:p>
    <w:p w:rsidR="0016371D" w:rsidRPr="00685F6E" w:rsidRDefault="0016371D" w:rsidP="00DF1E38">
      <w:pPr>
        <w:jc w:val="both"/>
        <w:rPr>
          <w:b/>
          <w:i/>
          <w:sz w:val="24"/>
          <w:szCs w:val="24"/>
        </w:rPr>
      </w:pPr>
      <w:r w:rsidRPr="00685F6E">
        <w:rPr>
          <w:b/>
          <w:i/>
          <w:sz w:val="24"/>
          <w:szCs w:val="24"/>
        </w:rPr>
        <w:t>предметные:</w:t>
      </w:r>
    </w:p>
    <w:p w:rsidR="0016371D" w:rsidRPr="00685F6E" w:rsidRDefault="0016371D" w:rsidP="00DF1E38">
      <w:pPr>
        <w:pStyle w:val="a3"/>
        <w:numPr>
          <w:ilvl w:val="0"/>
          <w:numId w:val="12"/>
        </w:numPr>
        <w:jc w:val="both"/>
        <w:rPr>
          <w:sz w:val="24"/>
          <w:szCs w:val="24"/>
        </w:rPr>
      </w:pPr>
      <w:r w:rsidRPr="00685F6E">
        <w:rPr>
          <w:sz w:val="24"/>
          <w:szCs w:val="24"/>
        </w:rPr>
        <w:t>овладение базовым понятийным аппаратом по основным разделам содержания; представление об основных изучаемых понятиях (геометрическая фигура, величина) как важнейших математических моделях, позволяющих описывать и изучать реальные процессы и явления;</w:t>
      </w:r>
    </w:p>
    <w:p w:rsidR="0016371D" w:rsidRPr="00685F6E" w:rsidRDefault="0016371D" w:rsidP="00DF1E38">
      <w:pPr>
        <w:pStyle w:val="a3"/>
        <w:numPr>
          <w:ilvl w:val="0"/>
          <w:numId w:val="12"/>
        </w:numPr>
        <w:jc w:val="both"/>
        <w:rPr>
          <w:sz w:val="24"/>
          <w:szCs w:val="24"/>
        </w:rPr>
      </w:pPr>
      <w:r w:rsidRPr="00685F6E">
        <w:rPr>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16371D" w:rsidRPr="00685F6E" w:rsidRDefault="0016371D" w:rsidP="00DF1E38">
      <w:pPr>
        <w:pStyle w:val="a3"/>
        <w:numPr>
          <w:ilvl w:val="0"/>
          <w:numId w:val="12"/>
        </w:numPr>
        <w:jc w:val="both"/>
        <w:rPr>
          <w:sz w:val="24"/>
          <w:szCs w:val="24"/>
        </w:rPr>
      </w:pPr>
      <w:r w:rsidRPr="00685F6E">
        <w:rPr>
          <w:sz w:val="24"/>
          <w:szCs w:val="24"/>
        </w:rPr>
        <w:t>овладение навыками устных письменных, инструментальных вычислений;</w:t>
      </w:r>
    </w:p>
    <w:p w:rsidR="0016371D" w:rsidRPr="00685F6E" w:rsidRDefault="0016371D" w:rsidP="00DF1E38">
      <w:pPr>
        <w:pStyle w:val="a3"/>
        <w:numPr>
          <w:ilvl w:val="0"/>
          <w:numId w:val="12"/>
        </w:numPr>
        <w:jc w:val="both"/>
        <w:rPr>
          <w:sz w:val="24"/>
          <w:szCs w:val="24"/>
        </w:rPr>
      </w:pPr>
      <w:r w:rsidRPr="00685F6E">
        <w:rPr>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16371D" w:rsidRPr="00685F6E" w:rsidRDefault="0016371D" w:rsidP="00DF1E38">
      <w:pPr>
        <w:pStyle w:val="a3"/>
        <w:numPr>
          <w:ilvl w:val="0"/>
          <w:numId w:val="12"/>
        </w:numPr>
        <w:jc w:val="both"/>
        <w:rPr>
          <w:sz w:val="24"/>
          <w:szCs w:val="24"/>
        </w:rPr>
      </w:pPr>
      <w:r w:rsidRPr="00685F6E">
        <w:rPr>
          <w:sz w:val="24"/>
          <w:szCs w:val="24"/>
        </w:rPr>
        <w:t>усвоение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16371D" w:rsidRPr="00685F6E" w:rsidRDefault="0016371D" w:rsidP="00DF1E38">
      <w:pPr>
        <w:pStyle w:val="a3"/>
        <w:numPr>
          <w:ilvl w:val="0"/>
          <w:numId w:val="12"/>
        </w:numPr>
        <w:jc w:val="both"/>
        <w:rPr>
          <w:sz w:val="24"/>
          <w:szCs w:val="24"/>
        </w:rPr>
      </w:pPr>
      <w:r w:rsidRPr="00685F6E">
        <w:rPr>
          <w:sz w:val="24"/>
          <w:szCs w:val="24"/>
        </w:rPr>
        <w:t>умение измерять длины отрезков, величины углов;</w:t>
      </w:r>
    </w:p>
    <w:p w:rsidR="0016371D" w:rsidRPr="00685F6E" w:rsidRDefault="0016371D" w:rsidP="00DF1E38">
      <w:pPr>
        <w:pStyle w:val="a3"/>
        <w:numPr>
          <w:ilvl w:val="0"/>
          <w:numId w:val="12"/>
        </w:numPr>
        <w:jc w:val="both"/>
        <w:rPr>
          <w:sz w:val="24"/>
          <w:szCs w:val="24"/>
        </w:rPr>
      </w:pPr>
      <w:r w:rsidRPr="00685F6E">
        <w:rPr>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16371D" w:rsidRDefault="0016371D" w:rsidP="067452D0">
      <w:pPr>
        <w:pStyle w:val="10"/>
        <w:spacing w:after="0" w:line="276" w:lineRule="auto"/>
        <w:jc w:val="center"/>
        <w:rPr>
          <w:rFonts w:ascii="Times New Roman" w:hAnsi="Times New Roman"/>
          <w:b/>
          <w:bCs/>
          <w:sz w:val="24"/>
          <w:szCs w:val="24"/>
        </w:rPr>
      </w:pPr>
      <w:r>
        <w:rPr>
          <w:rFonts w:ascii="Times New Roman" w:hAnsi="Times New Roman"/>
          <w:b/>
          <w:bCs/>
          <w:sz w:val="24"/>
          <w:szCs w:val="24"/>
        </w:rPr>
        <w:t>6</w:t>
      </w:r>
      <w:r w:rsidRPr="067452D0">
        <w:rPr>
          <w:rFonts w:ascii="Times New Roman" w:hAnsi="Times New Roman"/>
          <w:b/>
          <w:bCs/>
          <w:sz w:val="24"/>
          <w:szCs w:val="24"/>
        </w:rPr>
        <w:t>.</w:t>
      </w:r>
    </w:p>
    <w:p w:rsidR="0016371D" w:rsidRPr="00821AAD" w:rsidRDefault="0016371D" w:rsidP="007E5C57">
      <w:pPr>
        <w:pStyle w:val="10"/>
        <w:spacing w:line="276" w:lineRule="auto"/>
        <w:jc w:val="center"/>
        <w:rPr>
          <w:rFonts w:ascii="Times New Roman" w:hAnsi="Times New Roman"/>
          <w:b/>
          <w:bCs/>
          <w:sz w:val="24"/>
          <w:szCs w:val="24"/>
        </w:rPr>
      </w:pPr>
      <w:r w:rsidRPr="00821AAD">
        <w:rPr>
          <w:rFonts w:ascii="Times New Roman" w:hAnsi="Times New Roman"/>
          <w:b/>
          <w:bCs/>
          <w:sz w:val="24"/>
          <w:szCs w:val="24"/>
        </w:rPr>
        <w:t>СОДЕРЖАНИЕ КУРСА ГЕОМЕТРИИ 7 – 9 КЛАССОВ</w:t>
      </w:r>
      <w:r>
        <w:rPr>
          <w:rFonts w:ascii="Times New Roman" w:hAnsi="Times New Roman"/>
          <w:b/>
          <w:bCs/>
          <w:sz w:val="24"/>
          <w:szCs w:val="24"/>
        </w:rPr>
        <w:t>.</w:t>
      </w:r>
    </w:p>
    <w:p w:rsidR="0016371D" w:rsidRPr="00821AAD" w:rsidRDefault="0016371D" w:rsidP="00821AAD">
      <w:pPr>
        <w:pStyle w:val="10"/>
        <w:spacing w:line="276" w:lineRule="auto"/>
        <w:rPr>
          <w:rFonts w:ascii="Times New Roman" w:hAnsi="Times New Roman"/>
          <w:b/>
          <w:bCs/>
          <w:sz w:val="24"/>
          <w:szCs w:val="24"/>
          <w:u w:val="single"/>
        </w:rPr>
      </w:pPr>
      <w:r w:rsidRPr="00821AAD">
        <w:rPr>
          <w:rFonts w:ascii="Times New Roman" w:hAnsi="Times New Roman"/>
          <w:b/>
          <w:bCs/>
          <w:sz w:val="24"/>
          <w:szCs w:val="24"/>
          <w:u w:val="single"/>
        </w:rPr>
        <w:t>Наглядная геометрия.</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Понятие объёма; единицы объёма. Объём прямоугольного параллелепипеда, куба.</w:t>
      </w:r>
    </w:p>
    <w:p w:rsidR="0016371D" w:rsidRPr="00821AAD" w:rsidRDefault="0016371D" w:rsidP="00821AAD">
      <w:pPr>
        <w:pStyle w:val="10"/>
        <w:spacing w:line="276" w:lineRule="auto"/>
        <w:rPr>
          <w:rFonts w:ascii="Times New Roman" w:hAnsi="Times New Roman"/>
          <w:b/>
          <w:bCs/>
          <w:sz w:val="24"/>
          <w:szCs w:val="24"/>
          <w:u w:val="single"/>
        </w:rPr>
      </w:pPr>
      <w:r w:rsidRPr="00821AAD">
        <w:rPr>
          <w:rFonts w:ascii="Times New Roman" w:hAnsi="Times New Roman"/>
          <w:b/>
          <w:bCs/>
          <w:sz w:val="24"/>
          <w:szCs w:val="24"/>
          <w:u w:val="single"/>
        </w:rPr>
        <w:t>Геометрические фигуры.</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Прямые и углы.</w:t>
      </w:r>
      <w:r w:rsidRPr="00821AAD">
        <w:rPr>
          <w:rFonts w:ascii="Times New Roman" w:hAnsi="Times New Roman"/>
          <w:bCs/>
          <w:sz w:val="24"/>
          <w:szCs w:val="24"/>
        </w:rPr>
        <w:t xml:space="preserve"> Точка, прямая, плоскость. Отрезок, луч. Угол. Виды углов. Вертикальные и смежные углы. Биссектриса угла. 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Геометрическое место точек. Свойства биссектрисы угла и серединного перпендикуляра к отрезку.</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lastRenderedPageBreak/>
        <w:t>Треугольник.</w:t>
      </w:r>
      <w:r w:rsidRPr="00821AAD">
        <w:rPr>
          <w:rFonts w:ascii="Times New Roman" w:hAnsi="Times New Roman"/>
          <w:bCs/>
          <w:sz w:val="24"/>
          <w:szCs w:val="24"/>
        </w:rPr>
        <w:t xml:space="preserve">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Четырёхугольник.</w:t>
      </w:r>
      <w:r w:rsidRPr="00821AAD">
        <w:rPr>
          <w:rFonts w:ascii="Times New Roman" w:hAnsi="Times New Roman"/>
          <w:bCs/>
          <w:sz w:val="24"/>
          <w:szCs w:val="24"/>
        </w:rPr>
        <w:t xml:space="preserve"> Параллелограмм, его 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Окружность и круг</w:t>
      </w:r>
      <w:r w:rsidRPr="00821AAD">
        <w:rPr>
          <w:rFonts w:ascii="Times New Roman" w:hAnsi="Times New Roman"/>
          <w:bCs/>
          <w:sz w:val="24"/>
          <w:szCs w:val="24"/>
        </w:rPr>
        <w:t>.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Геометрические преобразования</w:t>
      </w:r>
      <w:r w:rsidRPr="00821AAD">
        <w:rPr>
          <w:rFonts w:ascii="Times New Roman" w:hAnsi="Times New Roman"/>
          <w:bCs/>
          <w:sz w:val="24"/>
          <w:szCs w:val="24"/>
        </w:rPr>
        <w:t>. Понятие о равенстве фигур. Понятие о движении: осевая и центральная симметрии, параллельный перенос, поворот. Понятие о подобии фигур и гомотетии. 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n равных частей. Решение задач на вычисление, доказательство и построение с использованием свойств изученных фигур.</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u w:val="single"/>
        </w:rPr>
        <w:t>Измерение геометрических величин.</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Длина отрезка</w:t>
      </w:r>
      <w:r w:rsidRPr="00821AAD">
        <w:rPr>
          <w:rFonts w:ascii="Times New Roman" w:hAnsi="Times New Roman"/>
          <w:bCs/>
          <w:sz w:val="24"/>
          <w:szCs w:val="24"/>
        </w:rPr>
        <w:t>. Расстояние от точки до прямой. Расстояние между параллельными прямыми. Периметр многоугольника. Длина окружности, число π; длина дуги окружности.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Градусная мера угла</w:t>
      </w:r>
      <w:r w:rsidRPr="00821AAD">
        <w:rPr>
          <w:rFonts w:ascii="Times New Roman" w:hAnsi="Times New Roman"/>
          <w:bCs/>
          <w:sz w:val="24"/>
          <w:szCs w:val="24"/>
        </w:rPr>
        <w:t>, соответствие между величиной центрального угла и длиной дуги окружности. Понятие площади плоских фигур. Равносоставленные и равновеликие фигуры.</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Площадь прямоугольника</w:t>
      </w:r>
      <w:r w:rsidRPr="00821AAD">
        <w:rPr>
          <w:rFonts w:ascii="Times New Roman" w:hAnsi="Times New Roman"/>
          <w:bCs/>
          <w:sz w:val="24"/>
          <w:szCs w:val="24"/>
        </w:rPr>
        <w:t>.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Решение задач на вычисление и доказательство с использованием изученных формул.</w:t>
      </w:r>
    </w:p>
    <w:p w:rsidR="0016371D" w:rsidRPr="00821AAD" w:rsidRDefault="0016371D" w:rsidP="00821AAD">
      <w:pPr>
        <w:pStyle w:val="10"/>
        <w:spacing w:line="276" w:lineRule="auto"/>
        <w:rPr>
          <w:rFonts w:ascii="Times New Roman" w:hAnsi="Times New Roman"/>
          <w:b/>
          <w:bCs/>
          <w:sz w:val="24"/>
          <w:szCs w:val="24"/>
          <w:u w:val="single"/>
        </w:rPr>
      </w:pPr>
      <w:r w:rsidRPr="00821AAD">
        <w:rPr>
          <w:rFonts w:ascii="Times New Roman" w:hAnsi="Times New Roman"/>
          <w:b/>
          <w:bCs/>
          <w:sz w:val="24"/>
          <w:szCs w:val="24"/>
          <w:u w:val="single"/>
        </w:rPr>
        <w:t>Координаты.</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Уравнение прямой. Координаты середины отрезка. Формула расстояния между двумя точками плоскости. Уравнение окружности.</w:t>
      </w:r>
    </w:p>
    <w:p w:rsidR="0016371D" w:rsidRDefault="0016371D" w:rsidP="00821AAD">
      <w:pPr>
        <w:pStyle w:val="10"/>
        <w:spacing w:line="276" w:lineRule="auto"/>
        <w:rPr>
          <w:rFonts w:ascii="Times New Roman" w:hAnsi="Times New Roman"/>
          <w:b/>
          <w:bCs/>
          <w:sz w:val="24"/>
          <w:szCs w:val="24"/>
          <w:u w:val="single"/>
        </w:rPr>
      </w:pPr>
    </w:p>
    <w:p w:rsidR="0016371D" w:rsidRDefault="0016371D" w:rsidP="00821AAD">
      <w:pPr>
        <w:pStyle w:val="10"/>
        <w:spacing w:line="276" w:lineRule="auto"/>
        <w:rPr>
          <w:rFonts w:ascii="Times New Roman" w:hAnsi="Times New Roman"/>
          <w:b/>
          <w:bCs/>
          <w:sz w:val="24"/>
          <w:szCs w:val="24"/>
          <w:u w:val="single"/>
        </w:rPr>
      </w:pPr>
    </w:p>
    <w:p w:rsidR="0016371D" w:rsidRPr="00821AAD" w:rsidRDefault="0016371D" w:rsidP="00821AAD">
      <w:pPr>
        <w:pStyle w:val="10"/>
        <w:spacing w:line="276" w:lineRule="auto"/>
        <w:rPr>
          <w:rFonts w:ascii="Times New Roman" w:hAnsi="Times New Roman"/>
          <w:b/>
          <w:bCs/>
          <w:sz w:val="24"/>
          <w:szCs w:val="24"/>
          <w:u w:val="single"/>
        </w:rPr>
      </w:pPr>
      <w:r w:rsidRPr="00821AAD">
        <w:rPr>
          <w:rFonts w:ascii="Times New Roman" w:hAnsi="Times New Roman"/>
          <w:b/>
          <w:bCs/>
          <w:sz w:val="24"/>
          <w:szCs w:val="24"/>
          <w:u w:val="single"/>
        </w:rPr>
        <w:t>Векторы.</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u w:val="single"/>
        </w:rPr>
        <w:t>Теоретико-множественные понятия.</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u w:val="single"/>
        </w:rPr>
        <w:t>Элементы логики.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Определение. Аксиомы и теоремы. Доказательство. Доказательство от противного. Теорема, обратная данной. Пример и контрпример. Понятие о равносильности, следовании, употребление логических связок если ..., то ..., в том и только в том случае, логические связки и, или.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u w:val="single"/>
        </w:rPr>
        <w:t>Геометрия в историческом развитии.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16371D" w:rsidRDefault="0016371D" w:rsidP="067452D0">
      <w:pPr>
        <w:pStyle w:val="10"/>
        <w:spacing w:after="0" w:line="276" w:lineRule="auto"/>
        <w:jc w:val="center"/>
        <w:rPr>
          <w:rFonts w:ascii="Times New Roman" w:hAnsi="Times New Roman"/>
          <w:sz w:val="24"/>
          <w:szCs w:val="24"/>
        </w:rPr>
      </w:pPr>
    </w:p>
    <w:p w:rsidR="0016371D" w:rsidRPr="00685F6E" w:rsidRDefault="0016371D" w:rsidP="00685F6E">
      <w:pPr>
        <w:shd w:val="clear" w:color="auto" w:fill="FFFFFF"/>
        <w:spacing w:after="0" w:line="276" w:lineRule="auto"/>
        <w:contextualSpacing/>
        <w:jc w:val="center"/>
        <w:outlineLvl w:val="0"/>
        <w:rPr>
          <w:rFonts w:cs="Calibri"/>
          <w:b/>
          <w:sz w:val="24"/>
          <w:szCs w:val="24"/>
          <w:lang w:eastAsia="ru-RU"/>
        </w:rPr>
      </w:pPr>
      <w:r w:rsidRPr="00685F6E">
        <w:rPr>
          <w:rFonts w:cs="Calibri"/>
          <w:b/>
          <w:sz w:val="24"/>
          <w:szCs w:val="24"/>
          <w:lang w:eastAsia="ru-RU"/>
        </w:rPr>
        <w:t>Учебно-тематический план.</w:t>
      </w:r>
    </w:p>
    <w:p w:rsidR="0016371D" w:rsidRDefault="0016371D" w:rsidP="067452D0">
      <w:pPr>
        <w:spacing w:after="0" w:line="276" w:lineRule="auto"/>
        <w:ind w:left="284"/>
        <w:jc w:val="center"/>
        <w:rPr>
          <w:b/>
          <w:bCs/>
          <w:sz w:val="24"/>
          <w:szCs w:val="24"/>
          <w:lang w:eastAsia="ru-RU"/>
        </w:rPr>
      </w:pPr>
      <w:r w:rsidRPr="067452D0">
        <w:rPr>
          <w:b/>
          <w:bCs/>
          <w:sz w:val="24"/>
          <w:szCs w:val="24"/>
          <w:lang w:eastAsia="ru-RU"/>
        </w:rPr>
        <w:t>7 класс</w:t>
      </w:r>
    </w:p>
    <w:p w:rsidR="0016371D" w:rsidRPr="00685F6E" w:rsidRDefault="0016371D" w:rsidP="067452D0">
      <w:pPr>
        <w:spacing w:after="0" w:line="276" w:lineRule="auto"/>
        <w:ind w:left="284"/>
        <w:jc w:val="center"/>
        <w:rPr>
          <w:b/>
          <w:bCs/>
          <w:sz w:val="24"/>
          <w:szCs w:val="24"/>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5139"/>
        <w:gridCol w:w="2491"/>
        <w:gridCol w:w="1945"/>
      </w:tblGrid>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bCs/>
                <w:sz w:val="24"/>
                <w:szCs w:val="24"/>
                <w:lang w:eastAsia="ru-RU"/>
              </w:rPr>
              <w:t>№ раздела</w:t>
            </w:r>
          </w:p>
        </w:tc>
        <w:tc>
          <w:tcPr>
            <w:tcW w:w="7938" w:type="dxa"/>
          </w:tcPr>
          <w:p w:rsidR="0016371D" w:rsidRPr="00FA1A0A" w:rsidRDefault="0016371D" w:rsidP="00FA1A0A">
            <w:pPr>
              <w:spacing w:after="0" w:line="276" w:lineRule="auto"/>
              <w:rPr>
                <w:bCs/>
                <w:sz w:val="24"/>
                <w:szCs w:val="24"/>
                <w:lang w:eastAsia="ru-RU"/>
              </w:rPr>
            </w:pPr>
          </w:p>
          <w:p w:rsidR="0016371D" w:rsidRPr="00685F6E" w:rsidRDefault="0016371D" w:rsidP="00FA1A0A">
            <w:pPr>
              <w:spacing w:after="0" w:line="276" w:lineRule="auto"/>
            </w:pPr>
            <w:r>
              <w:rPr>
                <w:sz w:val="24"/>
                <w:szCs w:val="24"/>
                <w:lang w:eastAsia="ru-RU"/>
              </w:rPr>
              <w:t xml:space="preserve">                                        </w:t>
            </w:r>
            <w:r w:rsidRPr="00FA1A0A">
              <w:rPr>
                <w:sz w:val="24"/>
                <w:szCs w:val="24"/>
                <w:lang w:eastAsia="ru-RU"/>
              </w:rPr>
              <w:t>Тема</w:t>
            </w:r>
          </w:p>
        </w:tc>
        <w:tc>
          <w:tcPr>
            <w:tcW w:w="3402" w:type="dxa"/>
          </w:tcPr>
          <w:p w:rsidR="0016371D" w:rsidRPr="00FA1A0A" w:rsidRDefault="0016371D" w:rsidP="00FA1A0A">
            <w:pPr>
              <w:spacing w:after="0" w:line="276" w:lineRule="auto"/>
              <w:rPr>
                <w:sz w:val="24"/>
                <w:szCs w:val="24"/>
                <w:lang w:eastAsia="ru-RU"/>
              </w:rPr>
            </w:pPr>
            <w:r>
              <w:rPr>
                <w:sz w:val="24"/>
                <w:szCs w:val="24"/>
                <w:lang w:eastAsia="ru-RU"/>
              </w:rPr>
              <w:t xml:space="preserve">              </w:t>
            </w:r>
            <w:r w:rsidRPr="00FA1A0A">
              <w:rPr>
                <w:sz w:val="24"/>
                <w:szCs w:val="24"/>
                <w:lang w:eastAsia="ru-RU"/>
              </w:rPr>
              <w:t>Количество часов</w:t>
            </w:r>
          </w:p>
        </w:tc>
        <w:tc>
          <w:tcPr>
            <w:tcW w:w="2268" w:type="dxa"/>
          </w:tcPr>
          <w:p w:rsidR="0016371D" w:rsidRPr="00FA1A0A" w:rsidRDefault="0016371D" w:rsidP="00FA1A0A">
            <w:pPr>
              <w:spacing w:after="0" w:line="276" w:lineRule="auto"/>
              <w:rPr>
                <w:sz w:val="24"/>
                <w:szCs w:val="24"/>
                <w:lang w:eastAsia="ru-RU"/>
              </w:rPr>
            </w:pPr>
            <w:r w:rsidRPr="00FA1A0A">
              <w:rPr>
                <w:sz w:val="24"/>
                <w:szCs w:val="24"/>
                <w:lang w:eastAsia="ru-RU"/>
              </w:rPr>
              <w:t>Количество контрольных работ</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1.</w:t>
            </w:r>
          </w:p>
        </w:tc>
        <w:tc>
          <w:tcPr>
            <w:tcW w:w="7938" w:type="dxa"/>
          </w:tcPr>
          <w:p w:rsidR="0016371D" w:rsidRPr="00FA1A0A" w:rsidRDefault="0016371D" w:rsidP="00FA1A0A">
            <w:pPr>
              <w:spacing w:after="0" w:line="276" w:lineRule="auto"/>
              <w:rPr>
                <w:sz w:val="24"/>
                <w:szCs w:val="24"/>
                <w:lang w:eastAsia="ru-RU"/>
              </w:rPr>
            </w:pPr>
            <w:r w:rsidRPr="00FA1A0A">
              <w:rPr>
                <w:sz w:val="24"/>
                <w:szCs w:val="24"/>
                <w:lang w:eastAsia="ru-RU"/>
              </w:rPr>
              <w:t>Начальные геометрические сведения.</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10</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2.</w:t>
            </w:r>
          </w:p>
        </w:tc>
        <w:tc>
          <w:tcPr>
            <w:tcW w:w="7938" w:type="dxa"/>
          </w:tcPr>
          <w:p w:rsidR="0016371D" w:rsidRPr="00FA1A0A" w:rsidRDefault="0016371D" w:rsidP="00FA1A0A">
            <w:pPr>
              <w:spacing w:after="0" w:line="276" w:lineRule="auto"/>
              <w:rPr>
                <w:sz w:val="24"/>
                <w:szCs w:val="24"/>
                <w:lang w:eastAsia="ru-RU"/>
              </w:rPr>
            </w:pPr>
            <w:r w:rsidRPr="00FA1A0A">
              <w:rPr>
                <w:sz w:val="24"/>
                <w:szCs w:val="24"/>
                <w:lang w:eastAsia="ru-RU"/>
              </w:rPr>
              <w:t>Треугольники</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17</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3.</w:t>
            </w:r>
          </w:p>
        </w:tc>
        <w:tc>
          <w:tcPr>
            <w:tcW w:w="7938" w:type="dxa"/>
          </w:tcPr>
          <w:p w:rsidR="0016371D" w:rsidRPr="00FA1A0A" w:rsidRDefault="0016371D" w:rsidP="00FA1A0A">
            <w:pPr>
              <w:widowControl w:val="0"/>
              <w:shd w:val="clear" w:color="auto" w:fill="FFFFFF"/>
              <w:autoSpaceDE w:val="0"/>
              <w:autoSpaceDN w:val="0"/>
              <w:adjustRightInd w:val="0"/>
              <w:spacing w:after="0" w:line="276" w:lineRule="auto"/>
              <w:contextualSpacing/>
              <w:rPr>
                <w:sz w:val="24"/>
                <w:szCs w:val="24"/>
                <w:lang w:eastAsia="ru-RU"/>
              </w:rPr>
            </w:pPr>
            <w:r w:rsidRPr="00FA1A0A">
              <w:rPr>
                <w:sz w:val="24"/>
                <w:szCs w:val="24"/>
                <w:lang w:eastAsia="ru-RU"/>
              </w:rPr>
              <w:t>Параллельные   прямые</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16</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4.</w:t>
            </w:r>
          </w:p>
        </w:tc>
        <w:tc>
          <w:tcPr>
            <w:tcW w:w="7938" w:type="dxa"/>
          </w:tcPr>
          <w:p w:rsidR="0016371D" w:rsidRPr="00FA1A0A" w:rsidRDefault="0016371D" w:rsidP="00FA1A0A">
            <w:pPr>
              <w:spacing w:after="0" w:line="276" w:lineRule="auto"/>
              <w:rPr>
                <w:sz w:val="24"/>
                <w:szCs w:val="24"/>
                <w:lang w:eastAsia="ru-RU"/>
              </w:rPr>
            </w:pPr>
            <w:r w:rsidRPr="00FA1A0A">
              <w:rPr>
                <w:sz w:val="24"/>
                <w:szCs w:val="24"/>
                <w:lang w:eastAsia="ru-RU"/>
              </w:rPr>
              <w:t>Соотношения между сторонами и углами треугольника</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16</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5.</w:t>
            </w:r>
          </w:p>
        </w:tc>
        <w:tc>
          <w:tcPr>
            <w:tcW w:w="7938" w:type="dxa"/>
          </w:tcPr>
          <w:p w:rsidR="0016371D" w:rsidRPr="00FA1A0A" w:rsidRDefault="0016371D" w:rsidP="00FA1A0A">
            <w:pPr>
              <w:widowControl w:val="0"/>
              <w:shd w:val="clear" w:color="auto" w:fill="FFFFFF"/>
              <w:autoSpaceDE w:val="0"/>
              <w:autoSpaceDN w:val="0"/>
              <w:adjustRightInd w:val="0"/>
              <w:spacing w:after="0" w:line="276" w:lineRule="auto"/>
              <w:contextualSpacing/>
              <w:rPr>
                <w:sz w:val="24"/>
                <w:szCs w:val="24"/>
                <w:lang w:eastAsia="ru-RU"/>
              </w:rPr>
            </w:pPr>
            <w:r w:rsidRPr="00FA1A0A">
              <w:rPr>
                <w:sz w:val="24"/>
                <w:szCs w:val="24"/>
                <w:lang w:eastAsia="ru-RU"/>
              </w:rPr>
              <w:t>Повторение</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9</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p>
        </w:tc>
        <w:tc>
          <w:tcPr>
            <w:tcW w:w="7938" w:type="dxa"/>
          </w:tcPr>
          <w:p w:rsidR="0016371D" w:rsidRPr="00FA1A0A" w:rsidRDefault="0016371D" w:rsidP="00FA1A0A">
            <w:pPr>
              <w:widowControl w:val="0"/>
              <w:shd w:val="clear" w:color="auto" w:fill="FFFFFF"/>
              <w:autoSpaceDE w:val="0"/>
              <w:autoSpaceDN w:val="0"/>
              <w:adjustRightInd w:val="0"/>
              <w:spacing w:after="0" w:line="276" w:lineRule="auto"/>
              <w:contextualSpacing/>
              <w:jc w:val="right"/>
              <w:rPr>
                <w:sz w:val="24"/>
                <w:szCs w:val="24"/>
                <w:lang w:eastAsia="ru-RU"/>
              </w:rPr>
            </w:pPr>
            <w:r w:rsidRPr="00FA1A0A">
              <w:rPr>
                <w:sz w:val="24"/>
                <w:szCs w:val="24"/>
                <w:lang w:eastAsia="ru-RU"/>
              </w:rPr>
              <w:t>ИТОГО:</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68</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5</w:t>
            </w:r>
          </w:p>
        </w:tc>
      </w:tr>
    </w:tbl>
    <w:p w:rsidR="0016371D" w:rsidRDefault="0016371D" w:rsidP="00B6486C">
      <w:pPr>
        <w:jc w:val="center"/>
        <w:rPr>
          <w:b/>
          <w:szCs w:val="28"/>
        </w:rPr>
      </w:pPr>
    </w:p>
    <w:p w:rsidR="0016371D" w:rsidRDefault="0016371D" w:rsidP="00B6486C">
      <w:pPr>
        <w:jc w:val="center"/>
        <w:rPr>
          <w:b/>
          <w:szCs w:val="28"/>
        </w:rPr>
      </w:pPr>
    </w:p>
    <w:p w:rsidR="0016371D" w:rsidRDefault="0016371D" w:rsidP="00B6486C">
      <w:pPr>
        <w:jc w:val="center"/>
        <w:rPr>
          <w:b/>
          <w:szCs w:val="28"/>
        </w:rPr>
      </w:pPr>
    </w:p>
    <w:p w:rsidR="0016371D" w:rsidRDefault="0016371D" w:rsidP="00B6486C">
      <w:pPr>
        <w:jc w:val="center"/>
        <w:rPr>
          <w:b/>
          <w:szCs w:val="28"/>
        </w:rPr>
      </w:pPr>
    </w:p>
    <w:p w:rsidR="0016371D" w:rsidRDefault="0016371D" w:rsidP="00B6486C">
      <w:pPr>
        <w:jc w:val="center"/>
        <w:rPr>
          <w:b/>
          <w:szCs w:val="28"/>
        </w:rPr>
      </w:pPr>
    </w:p>
    <w:p w:rsidR="0016371D" w:rsidRDefault="0016371D" w:rsidP="00B6486C">
      <w:pPr>
        <w:jc w:val="center"/>
        <w:rPr>
          <w:b/>
          <w:szCs w:val="28"/>
        </w:rPr>
      </w:pPr>
      <w:r w:rsidRPr="00B6486C">
        <w:rPr>
          <w:b/>
          <w:szCs w:val="28"/>
        </w:rPr>
        <w:t>Календарно-тематическое планирование</w:t>
      </w:r>
      <w:r>
        <w:rPr>
          <w:b/>
          <w:szCs w:val="28"/>
        </w:rPr>
        <w:t xml:space="preserve"> 7 класс</w:t>
      </w:r>
    </w:p>
    <w:p w:rsidR="0016371D" w:rsidRDefault="0016371D" w:rsidP="00B6486C">
      <w:pPr>
        <w:jc w:val="center"/>
        <w:rPr>
          <w:b/>
          <w:szCs w:val="28"/>
        </w:rPr>
      </w:pPr>
    </w:p>
    <w:tbl>
      <w:tblPr>
        <w:tblW w:w="1112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65"/>
        <w:gridCol w:w="1005"/>
        <w:gridCol w:w="3166"/>
        <w:gridCol w:w="2020"/>
        <w:gridCol w:w="2475"/>
        <w:gridCol w:w="2397"/>
      </w:tblGrid>
      <w:tr w:rsidR="0016371D" w:rsidTr="00AB4066">
        <w:trPr>
          <w:tblCellSpacing w:w="20" w:type="dxa"/>
        </w:trPr>
        <w:tc>
          <w:tcPr>
            <w:tcW w:w="1010" w:type="dxa"/>
            <w:gridSpan w:val="2"/>
            <w:tcBorders>
              <w:top w:val="outset" w:sz="24" w:space="0" w:color="auto"/>
            </w:tcBorders>
          </w:tcPr>
          <w:p w:rsidR="0016371D" w:rsidRPr="00162104" w:rsidRDefault="0016371D" w:rsidP="00162104">
            <w:pPr>
              <w:ind w:left="-108" w:right="-108"/>
              <w:jc w:val="center"/>
              <w:rPr>
                <w:b/>
                <w:sz w:val="20"/>
                <w:szCs w:val="20"/>
              </w:rPr>
            </w:pPr>
            <w:r w:rsidRPr="00162104">
              <w:rPr>
                <w:b/>
                <w:sz w:val="20"/>
                <w:szCs w:val="20"/>
              </w:rPr>
              <w:t>Дата</w:t>
            </w:r>
          </w:p>
        </w:tc>
        <w:tc>
          <w:tcPr>
            <w:tcW w:w="3126" w:type="dxa"/>
            <w:tcBorders>
              <w:top w:val="outset" w:sz="24" w:space="0" w:color="auto"/>
            </w:tcBorders>
          </w:tcPr>
          <w:p w:rsidR="0016371D" w:rsidRPr="00162104" w:rsidRDefault="0016371D" w:rsidP="00162104">
            <w:pPr>
              <w:jc w:val="center"/>
              <w:rPr>
                <w:b/>
                <w:szCs w:val="28"/>
              </w:rPr>
            </w:pPr>
            <w:r w:rsidRPr="00162104">
              <w:rPr>
                <w:b/>
                <w:szCs w:val="28"/>
              </w:rPr>
              <w:t>Тема</w:t>
            </w:r>
          </w:p>
        </w:tc>
        <w:tc>
          <w:tcPr>
            <w:tcW w:w="1980" w:type="dxa"/>
            <w:tcBorders>
              <w:top w:val="outset" w:sz="24" w:space="0" w:color="auto"/>
            </w:tcBorders>
          </w:tcPr>
          <w:p w:rsidR="0016371D" w:rsidRPr="00162104" w:rsidRDefault="0016371D" w:rsidP="00162104">
            <w:pPr>
              <w:jc w:val="center"/>
              <w:rPr>
                <w:b/>
                <w:szCs w:val="28"/>
              </w:rPr>
            </w:pPr>
            <w:r w:rsidRPr="00162104">
              <w:rPr>
                <w:b/>
                <w:szCs w:val="28"/>
              </w:rPr>
              <w:t>Плановые сроки прохождения</w:t>
            </w:r>
          </w:p>
        </w:tc>
        <w:tc>
          <w:tcPr>
            <w:tcW w:w="2435" w:type="dxa"/>
            <w:tcBorders>
              <w:top w:val="outset" w:sz="24" w:space="0" w:color="auto"/>
            </w:tcBorders>
          </w:tcPr>
          <w:p w:rsidR="0016371D" w:rsidRPr="00162104" w:rsidRDefault="0016371D" w:rsidP="00162104">
            <w:pPr>
              <w:jc w:val="center"/>
              <w:rPr>
                <w:b/>
                <w:szCs w:val="28"/>
              </w:rPr>
            </w:pPr>
            <w:r w:rsidRPr="00162104">
              <w:rPr>
                <w:b/>
                <w:szCs w:val="28"/>
              </w:rPr>
              <w:t>Скорректированные сроки прохождения</w:t>
            </w:r>
          </w:p>
        </w:tc>
        <w:tc>
          <w:tcPr>
            <w:tcW w:w="2337" w:type="dxa"/>
            <w:tcBorders>
              <w:top w:val="outset" w:sz="24" w:space="0" w:color="auto"/>
            </w:tcBorders>
          </w:tcPr>
          <w:p w:rsidR="0016371D" w:rsidRPr="00162104" w:rsidRDefault="0016371D" w:rsidP="00162104">
            <w:pPr>
              <w:jc w:val="center"/>
              <w:rPr>
                <w:b/>
                <w:szCs w:val="28"/>
              </w:rPr>
            </w:pPr>
            <w:r w:rsidRPr="00162104">
              <w:rPr>
                <w:b/>
                <w:szCs w:val="28"/>
              </w:rPr>
              <w:t>Замечания по корректировке</w:t>
            </w:r>
          </w:p>
        </w:tc>
      </w:tr>
      <w:tr w:rsidR="0016371D" w:rsidTr="00AB4066">
        <w:trPr>
          <w:tblCellSpacing w:w="20" w:type="dxa"/>
        </w:trPr>
        <w:tc>
          <w:tcPr>
            <w:tcW w:w="1010" w:type="dxa"/>
            <w:gridSpan w:val="2"/>
          </w:tcPr>
          <w:p w:rsidR="0016371D" w:rsidRPr="00162104" w:rsidRDefault="0016371D" w:rsidP="00162104">
            <w:pPr>
              <w:ind w:left="-108" w:right="-108"/>
              <w:jc w:val="center"/>
              <w:rPr>
                <w:sz w:val="24"/>
                <w:szCs w:val="24"/>
              </w:rPr>
            </w:pPr>
            <w:r w:rsidRPr="00162104">
              <w:rPr>
                <w:sz w:val="24"/>
                <w:szCs w:val="24"/>
              </w:rPr>
              <w:t>1.</w:t>
            </w:r>
          </w:p>
        </w:tc>
        <w:tc>
          <w:tcPr>
            <w:tcW w:w="3126" w:type="dxa"/>
          </w:tcPr>
          <w:p w:rsidR="0016371D" w:rsidRPr="00162104" w:rsidRDefault="0016371D" w:rsidP="00162104">
            <w:pPr>
              <w:jc w:val="center"/>
              <w:rPr>
                <w:sz w:val="24"/>
                <w:szCs w:val="24"/>
              </w:rPr>
            </w:pPr>
            <w:r w:rsidRPr="00162104">
              <w:rPr>
                <w:sz w:val="24"/>
                <w:szCs w:val="24"/>
              </w:rPr>
              <w:t>Прямая и отрезок</w:t>
            </w:r>
          </w:p>
        </w:tc>
        <w:tc>
          <w:tcPr>
            <w:tcW w:w="1980" w:type="dxa"/>
          </w:tcPr>
          <w:p w:rsidR="0016371D" w:rsidRPr="00162104" w:rsidRDefault="0016371D" w:rsidP="00162104">
            <w:pPr>
              <w:jc w:val="center"/>
              <w:rPr>
                <w:sz w:val="24"/>
                <w:szCs w:val="24"/>
              </w:rPr>
            </w:pPr>
            <w:r w:rsidRPr="00162104">
              <w:rPr>
                <w:sz w:val="24"/>
                <w:szCs w:val="24"/>
              </w:rPr>
              <w:t>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2.</w:t>
            </w:r>
          </w:p>
        </w:tc>
        <w:tc>
          <w:tcPr>
            <w:tcW w:w="3126" w:type="dxa"/>
          </w:tcPr>
          <w:p w:rsidR="0016371D" w:rsidRPr="00162104" w:rsidRDefault="0016371D" w:rsidP="00162104">
            <w:pPr>
              <w:jc w:val="center"/>
              <w:rPr>
                <w:sz w:val="24"/>
                <w:szCs w:val="24"/>
              </w:rPr>
            </w:pPr>
            <w:r w:rsidRPr="00162104">
              <w:rPr>
                <w:sz w:val="24"/>
                <w:szCs w:val="24"/>
              </w:rPr>
              <w:t>Луч и угол.</w:t>
            </w:r>
          </w:p>
        </w:tc>
        <w:tc>
          <w:tcPr>
            <w:tcW w:w="1980" w:type="dxa"/>
          </w:tcPr>
          <w:p w:rsidR="0016371D" w:rsidRPr="00162104" w:rsidRDefault="0016371D" w:rsidP="00162104">
            <w:pPr>
              <w:jc w:val="center"/>
              <w:rPr>
                <w:sz w:val="24"/>
                <w:szCs w:val="24"/>
              </w:rPr>
            </w:pPr>
            <w:r w:rsidRPr="00162104">
              <w:rPr>
                <w:sz w:val="24"/>
                <w:szCs w:val="24"/>
              </w:rPr>
              <w:t>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3.</w:t>
            </w:r>
          </w:p>
        </w:tc>
        <w:tc>
          <w:tcPr>
            <w:tcW w:w="3126" w:type="dxa"/>
          </w:tcPr>
          <w:p w:rsidR="0016371D" w:rsidRPr="00162104" w:rsidRDefault="0016371D" w:rsidP="00162104">
            <w:pPr>
              <w:jc w:val="center"/>
              <w:rPr>
                <w:sz w:val="24"/>
                <w:szCs w:val="24"/>
              </w:rPr>
            </w:pPr>
            <w:r w:rsidRPr="00162104">
              <w:rPr>
                <w:sz w:val="24"/>
                <w:szCs w:val="24"/>
              </w:rPr>
              <w:t>Сравнение отрезков и углов.</w:t>
            </w:r>
          </w:p>
        </w:tc>
        <w:tc>
          <w:tcPr>
            <w:tcW w:w="1980" w:type="dxa"/>
          </w:tcPr>
          <w:p w:rsidR="0016371D" w:rsidRPr="00162104" w:rsidRDefault="0016371D" w:rsidP="00162104">
            <w:pPr>
              <w:jc w:val="center"/>
              <w:rPr>
                <w:sz w:val="24"/>
                <w:szCs w:val="24"/>
              </w:rPr>
            </w:pPr>
            <w:r w:rsidRPr="00162104">
              <w:rPr>
                <w:sz w:val="24"/>
                <w:szCs w:val="24"/>
              </w:rPr>
              <w:t>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4.</w:t>
            </w:r>
          </w:p>
        </w:tc>
        <w:tc>
          <w:tcPr>
            <w:tcW w:w="3126" w:type="dxa"/>
          </w:tcPr>
          <w:p w:rsidR="0016371D" w:rsidRPr="00162104" w:rsidRDefault="0016371D" w:rsidP="00162104">
            <w:pPr>
              <w:jc w:val="center"/>
              <w:rPr>
                <w:sz w:val="24"/>
                <w:szCs w:val="24"/>
              </w:rPr>
            </w:pPr>
            <w:r w:rsidRPr="00162104">
              <w:rPr>
                <w:sz w:val="24"/>
                <w:szCs w:val="24"/>
              </w:rPr>
              <w:t>Измерение отрезков.</w:t>
            </w:r>
          </w:p>
        </w:tc>
        <w:tc>
          <w:tcPr>
            <w:tcW w:w="1980" w:type="dxa"/>
          </w:tcPr>
          <w:p w:rsidR="0016371D" w:rsidRPr="00162104" w:rsidRDefault="0016371D" w:rsidP="00162104">
            <w:pPr>
              <w:jc w:val="center"/>
              <w:rPr>
                <w:sz w:val="24"/>
                <w:szCs w:val="24"/>
              </w:rPr>
            </w:pPr>
            <w:r w:rsidRPr="00162104">
              <w:rPr>
                <w:sz w:val="24"/>
                <w:szCs w:val="24"/>
              </w:rPr>
              <w:t>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5.</w:t>
            </w:r>
          </w:p>
        </w:tc>
        <w:tc>
          <w:tcPr>
            <w:tcW w:w="3126" w:type="dxa"/>
          </w:tcPr>
          <w:p w:rsidR="0016371D" w:rsidRPr="00162104" w:rsidRDefault="0016371D" w:rsidP="00162104">
            <w:pPr>
              <w:jc w:val="center"/>
              <w:rPr>
                <w:sz w:val="24"/>
                <w:szCs w:val="24"/>
              </w:rPr>
            </w:pPr>
            <w:r w:rsidRPr="00162104">
              <w:rPr>
                <w:sz w:val="24"/>
                <w:szCs w:val="24"/>
              </w:rPr>
              <w:t>Измерение углов.</w:t>
            </w:r>
          </w:p>
        </w:tc>
        <w:tc>
          <w:tcPr>
            <w:tcW w:w="1980" w:type="dxa"/>
          </w:tcPr>
          <w:p w:rsidR="0016371D" w:rsidRPr="00162104" w:rsidRDefault="0016371D" w:rsidP="00162104">
            <w:pPr>
              <w:jc w:val="center"/>
              <w:rPr>
                <w:sz w:val="24"/>
                <w:szCs w:val="24"/>
              </w:rPr>
            </w:pPr>
            <w:r w:rsidRPr="00162104">
              <w:rPr>
                <w:sz w:val="24"/>
                <w:szCs w:val="24"/>
              </w:rPr>
              <w:t>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6.</w:t>
            </w:r>
          </w:p>
        </w:tc>
        <w:tc>
          <w:tcPr>
            <w:tcW w:w="3126" w:type="dxa"/>
          </w:tcPr>
          <w:p w:rsidR="0016371D" w:rsidRPr="00162104" w:rsidRDefault="0016371D" w:rsidP="00162104">
            <w:pPr>
              <w:jc w:val="center"/>
              <w:rPr>
                <w:sz w:val="24"/>
                <w:szCs w:val="24"/>
              </w:rPr>
            </w:pPr>
            <w:r w:rsidRPr="00162104">
              <w:rPr>
                <w:sz w:val="24"/>
                <w:szCs w:val="24"/>
              </w:rPr>
              <w:t>Измерение углов.</w:t>
            </w:r>
          </w:p>
        </w:tc>
        <w:tc>
          <w:tcPr>
            <w:tcW w:w="1980" w:type="dxa"/>
          </w:tcPr>
          <w:p w:rsidR="0016371D" w:rsidRPr="00162104" w:rsidRDefault="0016371D" w:rsidP="00162104">
            <w:pPr>
              <w:jc w:val="center"/>
              <w:rPr>
                <w:sz w:val="24"/>
                <w:szCs w:val="24"/>
              </w:rPr>
            </w:pPr>
            <w:r w:rsidRPr="00162104">
              <w:rPr>
                <w:sz w:val="24"/>
                <w:szCs w:val="24"/>
              </w:rPr>
              <w:t>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7.</w:t>
            </w:r>
          </w:p>
        </w:tc>
        <w:tc>
          <w:tcPr>
            <w:tcW w:w="3126" w:type="dxa"/>
          </w:tcPr>
          <w:p w:rsidR="0016371D" w:rsidRPr="00162104" w:rsidRDefault="0016371D" w:rsidP="00162104">
            <w:pPr>
              <w:jc w:val="center"/>
              <w:rPr>
                <w:sz w:val="24"/>
                <w:szCs w:val="24"/>
              </w:rPr>
            </w:pPr>
            <w:r w:rsidRPr="00162104">
              <w:rPr>
                <w:sz w:val="24"/>
                <w:szCs w:val="24"/>
              </w:rPr>
              <w:t>Смежные и вертикальные углы.</w:t>
            </w:r>
          </w:p>
        </w:tc>
        <w:tc>
          <w:tcPr>
            <w:tcW w:w="1980" w:type="dxa"/>
          </w:tcPr>
          <w:p w:rsidR="0016371D" w:rsidRPr="00162104" w:rsidRDefault="0016371D" w:rsidP="00162104">
            <w:pPr>
              <w:jc w:val="center"/>
              <w:rPr>
                <w:sz w:val="24"/>
                <w:szCs w:val="24"/>
              </w:rPr>
            </w:pPr>
            <w:r w:rsidRPr="00162104">
              <w:rPr>
                <w:sz w:val="24"/>
                <w:szCs w:val="24"/>
              </w:rPr>
              <w:t>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8.</w:t>
            </w:r>
          </w:p>
        </w:tc>
        <w:tc>
          <w:tcPr>
            <w:tcW w:w="3126" w:type="dxa"/>
          </w:tcPr>
          <w:p w:rsidR="0016371D" w:rsidRPr="00162104" w:rsidRDefault="0016371D" w:rsidP="00162104">
            <w:pPr>
              <w:jc w:val="center"/>
              <w:rPr>
                <w:sz w:val="24"/>
                <w:szCs w:val="24"/>
              </w:rPr>
            </w:pPr>
            <w:r w:rsidRPr="00162104">
              <w:rPr>
                <w:sz w:val="24"/>
                <w:szCs w:val="24"/>
              </w:rPr>
              <w:t>Перпендикулярные прямые.</w:t>
            </w:r>
          </w:p>
        </w:tc>
        <w:tc>
          <w:tcPr>
            <w:tcW w:w="1980" w:type="dxa"/>
          </w:tcPr>
          <w:p w:rsidR="0016371D" w:rsidRPr="00162104" w:rsidRDefault="0016371D" w:rsidP="00162104">
            <w:pPr>
              <w:jc w:val="center"/>
              <w:rPr>
                <w:sz w:val="24"/>
                <w:szCs w:val="24"/>
              </w:rPr>
            </w:pPr>
            <w:r w:rsidRPr="00162104">
              <w:rPr>
                <w:sz w:val="24"/>
                <w:szCs w:val="24"/>
              </w:rPr>
              <w:t>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9.</w:t>
            </w:r>
          </w:p>
        </w:tc>
        <w:tc>
          <w:tcPr>
            <w:tcW w:w="3126" w:type="dxa"/>
          </w:tcPr>
          <w:p w:rsidR="0016371D" w:rsidRPr="00162104" w:rsidRDefault="0016371D" w:rsidP="00162104">
            <w:pPr>
              <w:jc w:val="center"/>
              <w:rPr>
                <w:sz w:val="24"/>
                <w:szCs w:val="24"/>
              </w:rPr>
            </w:pPr>
            <w:r w:rsidRPr="00162104">
              <w:rPr>
                <w:sz w:val="24"/>
                <w:szCs w:val="24"/>
              </w:rPr>
              <w:t>Решение задач по теме: «Начальные геометрические сведения».</w:t>
            </w:r>
          </w:p>
        </w:tc>
        <w:tc>
          <w:tcPr>
            <w:tcW w:w="1980" w:type="dxa"/>
          </w:tcPr>
          <w:p w:rsidR="0016371D" w:rsidRPr="00162104" w:rsidRDefault="0016371D" w:rsidP="00162104">
            <w:pPr>
              <w:jc w:val="center"/>
              <w:rPr>
                <w:sz w:val="24"/>
                <w:szCs w:val="24"/>
              </w:rPr>
            </w:pPr>
            <w:r w:rsidRPr="00162104">
              <w:rPr>
                <w:sz w:val="24"/>
                <w:szCs w:val="24"/>
              </w:rPr>
              <w:t>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10.</w:t>
            </w:r>
          </w:p>
        </w:tc>
        <w:tc>
          <w:tcPr>
            <w:tcW w:w="3126" w:type="dxa"/>
          </w:tcPr>
          <w:p w:rsidR="0016371D" w:rsidRPr="00162104" w:rsidRDefault="0016371D" w:rsidP="00162104">
            <w:pPr>
              <w:jc w:val="center"/>
              <w:rPr>
                <w:b/>
                <w:i/>
                <w:sz w:val="24"/>
                <w:szCs w:val="24"/>
              </w:rPr>
            </w:pPr>
            <w:r w:rsidRPr="00162104">
              <w:rPr>
                <w:b/>
                <w:i/>
                <w:sz w:val="24"/>
                <w:szCs w:val="24"/>
              </w:rPr>
              <w:t>Контрольная работа №1</w:t>
            </w:r>
          </w:p>
          <w:p w:rsidR="0016371D" w:rsidRPr="00162104" w:rsidRDefault="0016371D" w:rsidP="00162104">
            <w:pPr>
              <w:jc w:val="center"/>
              <w:rPr>
                <w:sz w:val="24"/>
                <w:szCs w:val="24"/>
              </w:rPr>
            </w:pPr>
            <w:r w:rsidRPr="00162104">
              <w:rPr>
                <w:b/>
                <w:i/>
                <w:sz w:val="24"/>
                <w:szCs w:val="24"/>
              </w:rPr>
              <w:t>«Начальные геометрические сведения».</w:t>
            </w:r>
          </w:p>
        </w:tc>
        <w:tc>
          <w:tcPr>
            <w:tcW w:w="1980" w:type="dxa"/>
          </w:tcPr>
          <w:p w:rsidR="0016371D" w:rsidRPr="00162104" w:rsidRDefault="0016371D" w:rsidP="00162104">
            <w:pPr>
              <w:jc w:val="center"/>
              <w:rPr>
                <w:sz w:val="24"/>
                <w:szCs w:val="24"/>
              </w:rPr>
            </w:pPr>
            <w:r w:rsidRPr="00162104">
              <w:rPr>
                <w:sz w:val="24"/>
                <w:szCs w:val="24"/>
              </w:rPr>
              <w:t>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11.</w:t>
            </w:r>
          </w:p>
        </w:tc>
        <w:tc>
          <w:tcPr>
            <w:tcW w:w="3126" w:type="dxa"/>
          </w:tcPr>
          <w:p w:rsidR="0016371D" w:rsidRPr="00162104" w:rsidRDefault="0016371D" w:rsidP="00162104">
            <w:pPr>
              <w:jc w:val="center"/>
              <w:rPr>
                <w:sz w:val="24"/>
                <w:szCs w:val="24"/>
              </w:rPr>
            </w:pPr>
            <w:r w:rsidRPr="00162104">
              <w:rPr>
                <w:sz w:val="24"/>
                <w:szCs w:val="24"/>
              </w:rPr>
              <w:t>Треугольник.</w:t>
            </w:r>
          </w:p>
        </w:tc>
        <w:tc>
          <w:tcPr>
            <w:tcW w:w="1980" w:type="dxa"/>
          </w:tcPr>
          <w:p w:rsidR="0016371D" w:rsidRPr="00162104" w:rsidRDefault="0016371D" w:rsidP="00162104">
            <w:pPr>
              <w:jc w:val="center"/>
              <w:rPr>
                <w:sz w:val="24"/>
                <w:szCs w:val="24"/>
              </w:rPr>
            </w:pPr>
            <w:r w:rsidRPr="00162104">
              <w:rPr>
                <w:sz w:val="24"/>
                <w:szCs w:val="24"/>
              </w:rPr>
              <w:t>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12.</w:t>
            </w:r>
          </w:p>
        </w:tc>
        <w:tc>
          <w:tcPr>
            <w:tcW w:w="3126" w:type="dxa"/>
          </w:tcPr>
          <w:p w:rsidR="0016371D" w:rsidRPr="00162104" w:rsidRDefault="0016371D" w:rsidP="00162104">
            <w:pPr>
              <w:jc w:val="center"/>
              <w:rPr>
                <w:sz w:val="24"/>
                <w:szCs w:val="24"/>
              </w:rPr>
            </w:pPr>
            <w:r w:rsidRPr="00162104">
              <w:rPr>
                <w:sz w:val="24"/>
                <w:szCs w:val="24"/>
              </w:rPr>
              <w:t>Треугольник.</w:t>
            </w:r>
          </w:p>
        </w:tc>
        <w:tc>
          <w:tcPr>
            <w:tcW w:w="1980" w:type="dxa"/>
          </w:tcPr>
          <w:p w:rsidR="0016371D" w:rsidRPr="00162104" w:rsidRDefault="0016371D" w:rsidP="00162104">
            <w:pPr>
              <w:jc w:val="center"/>
              <w:rPr>
                <w:sz w:val="24"/>
                <w:szCs w:val="24"/>
              </w:rPr>
            </w:pPr>
            <w:r w:rsidRPr="00162104">
              <w:rPr>
                <w:sz w:val="24"/>
                <w:szCs w:val="24"/>
              </w:rPr>
              <w:t>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13.</w:t>
            </w:r>
          </w:p>
        </w:tc>
        <w:tc>
          <w:tcPr>
            <w:tcW w:w="3126" w:type="dxa"/>
          </w:tcPr>
          <w:p w:rsidR="0016371D" w:rsidRPr="00162104" w:rsidRDefault="0016371D" w:rsidP="00162104">
            <w:pPr>
              <w:jc w:val="center"/>
              <w:rPr>
                <w:sz w:val="24"/>
                <w:szCs w:val="24"/>
              </w:rPr>
            </w:pPr>
            <w:r w:rsidRPr="00162104">
              <w:rPr>
                <w:sz w:val="24"/>
                <w:szCs w:val="24"/>
              </w:rPr>
              <w:t>Первый признак равенства треугольника.</w:t>
            </w:r>
          </w:p>
        </w:tc>
        <w:tc>
          <w:tcPr>
            <w:tcW w:w="1980" w:type="dxa"/>
          </w:tcPr>
          <w:p w:rsidR="0016371D" w:rsidRPr="00162104" w:rsidRDefault="0016371D" w:rsidP="00162104">
            <w:pPr>
              <w:jc w:val="center"/>
              <w:rPr>
                <w:sz w:val="24"/>
                <w:szCs w:val="24"/>
              </w:rPr>
            </w:pPr>
            <w:r w:rsidRPr="00162104">
              <w:rPr>
                <w:sz w:val="24"/>
                <w:szCs w:val="24"/>
              </w:rPr>
              <w:t>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14.</w:t>
            </w:r>
          </w:p>
        </w:tc>
        <w:tc>
          <w:tcPr>
            <w:tcW w:w="3126" w:type="dxa"/>
          </w:tcPr>
          <w:p w:rsidR="0016371D" w:rsidRPr="00162104" w:rsidRDefault="0016371D" w:rsidP="00162104">
            <w:pPr>
              <w:jc w:val="center"/>
              <w:rPr>
                <w:sz w:val="24"/>
                <w:szCs w:val="24"/>
              </w:rPr>
            </w:pPr>
            <w:r w:rsidRPr="00162104">
              <w:rPr>
                <w:sz w:val="24"/>
                <w:szCs w:val="24"/>
              </w:rPr>
              <w:t>Перпендикуляр к прямой.</w:t>
            </w:r>
          </w:p>
        </w:tc>
        <w:tc>
          <w:tcPr>
            <w:tcW w:w="1980" w:type="dxa"/>
          </w:tcPr>
          <w:p w:rsidR="0016371D" w:rsidRPr="00162104" w:rsidRDefault="0016371D" w:rsidP="00162104">
            <w:pPr>
              <w:jc w:val="center"/>
              <w:rPr>
                <w:sz w:val="24"/>
                <w:szCs w:val="24"/>
              </w:rPr>
            </w:pPr>
            <w:r w:rsidRPr="00162104">
              <w:rPr>
                <w:sz w:val="24"/>
                <w:szCs w:val="24"/>
              </w:rPr>
              <w:t>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lastRenderedPageBreak/>
              <w:t>15.</w:t>
            </w:r>
          </w:p>
        </w:tc>
        <w:tc>
          <w:tcPr>
            <w:tcW w:w="3126" w:type="dxa"/>
          </w:tcPr>
          <w:p w:rsidR="0016371D" w:rsidRPr="00162104" w:rsidRDefault="0016371D" w:rsidP="00162104">
            <w:pPr>
              <w:jc w:val="center"/>
              <w:rPr>
                <w:sz w:val="24"/>
                <w:szCs w:val="24"/>
              </w:rPr>
            </w:pPr>
            <w:r w:rsidRPr="00162104">
              <w:rPr>
                <w:sz w:val="24"/>
                <w:szCs w:val="24"/>
              </w:rPr>
              <w:t>Медианы, биссектрисы и высоты треугольника.</w:t>
            </w:r>
          </w:p>
        </w:tc>
        <w:tc>
          <w:tcPr>
            <w:tcW w:w="1980" w:type="dxa"/>
          </w:tcPr>
          <w:p w:rsidR="0016371D" w:rsidRPr="00162104" w:rsidRDefault="0016371D" w:rsidP="00162104">
            <w:pPr>
              <w:jc w:val="center"/>
              <w:rPr>
                <w:sz w:val="24"/>
                <w:szCs w:val="24"/>
              </w:rPr>
            </w:pPr>
            <w:r w:rsidRPr="00162104">
              <w:rPr>
                <w:sz w:val="24"/>
                <w:szCs w:val="24"/>
              </w:rPr>
              <w:t>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16.</w:t>
            </w:r>
          </w:p>
        </w:tc>
        <w:tc>
          <w:tcPr>
            <w:tcW w:w="3126" w:type="dxa"/>
          </w:tcPr>
          <w:p w:rsidR="0016371D" w:rsidRPr="00162104" w:rsidRDefault="0016371D" w:rsidP="00162104">
            <w:pPr>
              <w:jc w:val="center"/>
              <w:rPr>
                <w:sz w:val="24"/>
                <w:szCs w:val="24"/>
              </w:rPr>
            </w:pPr>
            <w:r w:rsidRPr="00162104">
              <w:rPr>
                <w:sz w:val="24"/>
                <w:szCs w:val="24"/>
              </w:rPr>
              <w:t>Свойства равнобедренного треугольника.</w:t>
            </w:r>
          </w:p>
        </w:tc>
        <w:tc>
          <w:tcPr>
            <w:tcW w:w="1980" w:type="dxa"/>
          </w:tcPr>
          <w:p w:rsidR="0016371D" w:rsidRDefault="0016371D" w:rsidP="00162104">
            <w:pPr>
              <w:jc w:val="center"/>
            </w:pPr>
            <w:r w:rsidRPr="00162104">
              <w:rPr>
                <w:sz w:val="24"/>
                <w:szCs w:val="24"/>
              </w:rPr>
              <w:t>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17.</w:t>
            </w:r>
          </w:p>
        </w:tc>
        <w:tc>
          <w:tcPr>
            <w:tcW w:w="3126" w:type="dxa"/>
          </w:tcPr>
          <w:p w:rsidR="0016371D" w:rsidRPr="00162104" w:rsidRDefault="0016371D" w:rsidP="00162104">
            <w:pPr>
              <w:jc w:val="center"/>
              <w:rPr>
                <w:sz w:val="24"/>
                <w:szCs w:val="24"/>
              </w:rPr>
            </w:pPr>
            <w:r w:rsidRPr="00162104">
              <w:rPr>
                <w:sz w:val="24"/>
                <w:szCs w:val="24"/>
              </w:rPr>
              <w:t>Решение задач по теме: «Равнобедренный треугольник».</w:t>
            </w:r>
          </w:p>
        </w:tc>
        <w:tc>
          <w:tcPr>
            <w:tcW w:w="1980" w:type="dxa"/>
          </w:tcPr>
          <w:p w:rsidR="0016371D" w:rsidRDefault="0016371D" w:rsidP="00162104">
            <w:pPr>
              <w:jc w:val="center"/>
            </w:pPr>
            <w:r w:rsidRPr="00162104">
              <w:rPr>
                <w:sz w:val="24"/>
                <w:szCs w:val="24"/>
              </w:rPr>
              <w:t>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18.</w:t>
            </w:r>
          </w:p>
        </w:tc>
        <w:tc>
          <w:tcPr>
            <w:tcW w:w="3126" w:type="dxa"/>
          </w:tcPr>
          <w:p w:rsidR="0016371D" w:rsidRPr="00162104" w:rsidRDefault="0016371D" w:rsidP="00162104">
            <w:pPr>
              <w:jc w:val="center"/>
              <w:rPr>
                <w:sz w:val="24"/>
                <w:szCs w:val="24"/>
              </w:rPr>
            </w:pPr>
            <w:r w:rsidRPr="00162104">
              <w:rPr>
                <w:sz w:val="24"/>
                <w:szCs w:val="24"/>
              </w:rPr>
              <w:t>Второй признак равенства треугольников.</w:t>
            </w:r>
          </w:p>
        </w:tc>
        <w:tc>
          <w:tcPr>
            <w:tcW w:w="1980" w:type="dxa"/>
          </w:tcPr>
          <w:p w:rsidR="0016371D" w:rsidRDefault="0016371D" w:rsidP="00162104">
            <w:pPr>
              <w:jc w:val="center"/>
            </w:pPr>
            <w:r w:rsidRPr="00162104">
              <w:rPr>
                <w:sz w:val="24"/>
                <w:szCs w:val="24"/>
              </w:rPr>
              <w:t>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19.</w:t>
            </w:r>
          </w:p>
        </w:tc>
        <w:tc>
          <w:tcPr>
            <w:tcW w:w="3126" w:type="dxa"/>
          </w:tcPr>
          <w:p w:rsidR="0016371D" w:rsidRPr="00162104" w:rsidRDefault="0016371D" w:rsidP="00162104">
            <w:pPr>
              <w:jc w:val="center"/>
              <w:rPr>
                <w:sz w:val="24"/>
                <w:szCs w:val="24"/>
              </w:rPr>
            </w:pPr>
            <w:r w:rsidRPr="00162104">
              <w:rPr>
                <w:sz w:val="24"/>
                <w:szCs w:val="24"/>
              </w:rPr>
              <w:t>Решение задач на применение второго признака равенства треугольников.</w:t>
            </w:r>
          </w:p>
        </w:tc>
        <w:tc>
          <w:tcPr>
            <w:tcW w:w="1980" w:type="dxa"/>
          </w:tcPr>
          <w:p w:rsidR="0016371D" w:rsidRDefault="0016371D" w:rsidP="00162104">
            <w:pPr>
              <w:jc w:val="center"/>
            </w:pPr>
            <w:r w:rsidRPr="00162104">
              <w:rPr>
                <w:sz w:val="24"/>
                <w:szCs w:val="24"/>
              </w:rPr>
              <w:t>10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20.</w:t>
            </w:r>
          </w:p>
        </w:tc>
        <w:tc>
          <w:tcPr>
            <w:tcW w:w="3126" w:type="dxa"/>
          </w:tcPr>
          <w:p w:rsidR="0016371D" w:rsidRPr="00162104" w:rsidRDefault="0016371D" w:rsidP="00162104">
            <w:pPr>
              <w:jc w:val="center"/>
              <w:rPr>
                <w:sz w:val="24"/>
                <w:szCs w:val="24"/>
              </w:rPr>
            </w:pPr>
            <w:r w:rsidRPr="00162104">
              <w:rPr>
                <w:sz w:val="24"/>
                <w:szCs w:val="24"/>
              </w:rPr>
              <w:t>Третий признак равенства треугольников.</w:t>
            </w:r>
          </w:p>
        </w:tc>
        <w:tc>
          <w:tcPr>
            <w:tcW w:w="1980" w:type="dxa"/>
          </w:tcPr>
          <w:p w:rsidR="0016371D" w:rsidRDefault="0016371D" w:rsidP="00162104">
            <w:pPr>
              <w:jc w:val="center"/>
            </w:pPr>
            <w:r w:rsidRPr="00162104">
              <w:rPr>
                <w:sz w:val="24"/>
                <w:szCs w:val="24"/>
              </w:rPr>
              <w:t>10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21.</w:t>
            </w:r>
          </w:p>
        </w:tc>
        <w:tc>
          <w:tcPr>
            <w:tcW w:w="3126" w:type="dxa"/>
          </w:tcPr>
          <w:p w:rsidR="0016371D" w:rsidRPr="00162104" w:rsidRDefault="0016371D" w:rsidP="00162104">
            <w:pPr>
              <w:jc w:val="center"/>
              <w:rPr>
                <w:sz w:val="24"/>
                <w:szCs w:val="24"/>
              </w:rPr>
            </w:pPr>
            <w:r w:rsidRPr="00162104">
              <w:rPr>
                <w:sz w:val="24"/>
                <w:szCs w:val="24"/>
              </w:rPr>
              <w:t>Решение задач на применение третьего признака равенства треугольников.</w:t>
            </w:r>
          </w:p>
        </w:tc>
        <w:tc>
          <w:tcPr>
            <w:tcW w:w="1980" w:type="dxa"/>
          </w:tcPr>
          <w:p w:rsidR="0016371D" w:rsidRDefault="0016371D" w:rsidP="00162104">
            <w:pPr>
              <w:jc w:val="center"/>
            </w:pPr>
            <w:r w:rsidRPr="00162104">
              <w:rPr>
                <w:sz w:val="24"/>
                <w:szCs w:val="24"/>
              </w:rPr>
              <w:t>11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22.</w:t>
            </w:r>
          </w:p>
        </w:tc>
        <w:tc>
          <w:tcPr>
            <w:tcW w:w="3126" w:type="dxa"/>
          </w:tcPr>
          <w:p w:rsidR="0016371D" w:rsidRPr="00162104" w:rsidRDefault="0016371D" w:rsidP="00162104">
            <w:pPr>
              <w:jc w:val="center"/>
              <w:rPr>
                <w:sz w:val="24"/>
                <w:szCs w:val="24"/>
              </w:rPr>
            </w:pPr>
            <w:r w:rsidRPr="00162104">
              <w:rPr>
                <w:sz w:val="24"/>
                <w:szCs w:val="24"/>
              </w:rPr>
              <w:t>Окружность.</w:t>
            </w:r>
          </w:p>
        </w:tc>
        <w:tc>
          <w:tcPr>
            <w:tcW w:w="1980" w:type="dxa"/>
          </w:tcPr>
          <w:p w:rsidR="0016371D" w:rsidRDefault="0016371D" w:rsidP="00162104">
            <w:pPr>
              <w:jc w:val="center"/>
            </w:pPr>
            <w:r w:rsidRPr="00162104">
              <w:rPr>
                <w:sz w:val="24"/>
                <w:szCs w:val="24"/>
              </w:rPr>
              <w:t>11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23.</w:t>
            </w:r>
          </w:p>
        </w:tc>
        <w:tc>
          <w:tcPr>
            <w:tcW w:w="3126" w:type="dxa"/>
          </w:tcPr>
          <w:p w:rsidR="0016371D" w:rsidRPr="00162104" w:rsidRDefault="0016371D" w:rsidP="00162104">
            <w:pPr>
              <w:jc w:val="center"/>
              <w:rPr>
                <w:sz w:val="24"/>
                <w:szCs w:val="24"/>
              </w:rPr>
            </w:pPr>
            <w:r w:rsidRPr="00162104">
              <w:rPr>
                <w:sz w:val="24"/>
                <w:szCs w:val="24"/>
              </w:rPr>
              <w:t>Построение циркулем и линейкой.</w:t>
            </w:r>
          </w:p>
        </w:tc>
        <w:tc>
          <w:tcPr>
            <w:tcW w:w="1980" w:type="dxa"/>
          </w:tcPr>
          <w:p w:rsidR="0016371D" w:rsidRDefault="0016371D" w:rsidP="00162104">
            <w:pPr>
              <w:jc w:val="center"/>
            </w:pPr>
            <w:r w:rsidRPr="00162104">
              <w:rPr>
                <w:sz w:val="24"/>
                <w:szCs w:val="24"/>
              </w:rPr>
              <w:t>12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24.</w:t>
            </w:r>
          </w:p>
        </w:tc>
        <w:tc>
          <w:tcPr>
            <w:tcW w:w="3126" w:type="dxa"/>
          </w:tcPr>
          <w:p w:rsidR="0016371D" w:rsidRPr="00162104" w:rsidRDefault="0016371D" w:rsidP="00162104">
            <w:pPr>
              <w:jc w:val="center"/>
              <w:rPr>
                <w:sz w:val="24"/>
                <w:szCs w:val="24"/>
              </w:rPr>
            </w:pPr>
            <w:r w:rsidRPr="00162104">
              <w:rPr>
                <w:sz w:val="24"/>
                <w:szCs w:val="24"/>
              </w:rPr>
              <w:t>Задачи на построение.</w:t>
            </w:r>
          </w:p>
        </w:tc>
        <w:tc>
          <w:tcPr>
            <w:tcW w:w="1980" w:type="dxa"/>
          </w:tcPr>
          <w:p w:rsidR="0016371D" w:rsidRDefault="0016371D" w:rsidP="00162104">
            <w:pPr>
              <w:jc w:val="center"/>
            </w:pPr>
            <w:r w:rsidRPr="00162104">
              <w:rPr>
                <w:sz w:val="24"/>
                <w:szCs w:val="24"/>
              </w:rPr>
              <w:t>12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25.</w:t>
            </w:r>
          </w:p>
        </w:tc>
        <w:tc>
          <w:tcPr>
            <w:tcW w:w="3126" w:type="dxa"/>
          </w:tcPr>
          <w:p w:rsidR="0016371D" w:rsidRPr="00162104" w:rsidRDefault="0016371D" w:rsidP="00162104">
            <w:pPr>
              <w:jc w:val="center"/>
              <w:rPr>
                <w:sz w:val="24"/>
                <w:szCs w:val="24"/>
              </w:rPr>
            </w:pPr>
            <w:r w:rsidRPr="00162104">
              <w:rPr>
                <w:sz w:val="24"/>
                <w:szCs w:val="24"/>
              </w:rPr>
              <w:t>Задачи на построение.</w:t>
            </w:r>
          </w:p>
        </w:tc>
        <w:tc>
          <w:tcPr>
            <w:tcW w:w="1980" w:type="dxa"/>
          </w:tcPr>
          <w:p w:rsidR="0016371D" w:rsidRDefault="0016371D" w:rsidP="00162104">
            <w:pPr>
              <w:jc w:val="center"/>
            </w:pPr>
            <w:r w:rsidRPr="00162104">
              <w:rPr>
                <w:sz w:val="24"/>
                <w:szCs w:val="24"/>
              </w:rPr>
              <w:t>13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26.</w:t>
            </w:r>
          </w:p>
        </w:tc>
        <w:tc>
          <w:tcPr>
            <w:tcW w:w="3126" w:type="dxa"/>
          </w:tcPr>
          <w:p w:rsidR="0016371D" w:rsidRPr="00162104" w:rsidRDefault="0016371D" w:rsidP="00162104">
            <w:pPr>
              <w:jc w:val="center"/>
              <w:rPr>
                <w:sz w:val="24"/>
                <w:szCs w:val="24"/>
              </w:rPr>
            </w:pPr>
            <w:r w:rsidRPr="00162104">
              <w:rPr>
                <w:sz w:val="24"/>
                <w:szCs w:val="24"/>
              </w:rPr>
              <w:t>Решение задач по теме: «Треугольники».</w:t>
            </w:r>
          </w:p>
        </w:tc>
        <w:tc>
          <w:tcPr>
            <w:tcW w:w="1980" w:type="dxa"/>
          </w:tcPr>
          <w:p w:rsidR="0016371D" w:rsidRDefault="0016371D" w:rsidP="00162104">
            <w:pPr>
              <w:jc w:val="center"/>
            </w:pPr>
            <w:r w:rsidRPr="00162104">
              <w:rPr>
                <w:sz w:val="24"/>
                <w:szCs w:val="24"/>
              </w:rPr>
              <w:t>13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27.</w:t>
            </w:r>
          </w:p>
        </w:tc>
        <w:tc>
          <w:tcPr>
            <w:tcW w:w="3126" w:type="dxa"/>
          </w:tcPr>
          <w:p w:rsidR="0016371D" w:rsidRPr="00162104" w:rsidRDefault="0016371D" w:rsidP="00162104">
            <w:pPr>
              <w:jc w:val="center"/>
              <w:rPr>
                <w:sz w:val="24"/>
                <w:szCs w:val="24"/>
              </w:rPr>
            </w:pPr>
            <w:r w:rsidRPr="00162104">
              <w:rPr>
                <w:sz w:val="24"/>
                <w:szCs w:val="24"/>
              </w:rPr>
              <w:t>Решение задач по теме : «Треугольники».</w:t>
            </w:r>
          </w:p>
        </w:tc>
        <w:tc>
          <w:tcPr>
            <w:tcW w:w="1980" w:type="dxa"/>
          </w:tcPr>
          <w:p w:rsidR="0016371D" w:rsidRDefault="0016371D" w:rsidP="00162104">
            <w:pPr>
              <w:jc w:val="center"/>
            </w:pPr>
            <w:r w:rsidRPr="00162104">
              <w:rPr>
                <w:sz w:val="24"/>
                <w:szCs w:val="24"/>
              </w:rPr>
              <w:t>14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28.</w:t>
            </w:r>
          </w:p>
        </w:tc>
        <w:tc>
          <w:tcPr>
            <w:tcW w:w="3126" w:type="dxa"/>
          </w:tcPr>
          <w:p w:rsidR="0016371D" w:rsidRPr="00162104" w:rsidRDefault="0016371D" w:rsidP="00162104">
            <w:pPr>
              <w:jc w:val="center"/>
              <w:rPr>
                <w:b/>
                <w:i/>
                <w:sz w:val="24"/>
                <w:szCs w:val="24"/>
              </w:rPr>
            </w:pPr>
            <w:r w:rsidRPr="00162104">
              <w:rPr>
                <w:b/>
                <w:i/>
                <w:sz w:val="24"/>
                <w:szCs w:val="24"/>
              </w:rPr>
              <w:t>Контрольная работа №2. «Треугольники».</w:t>
            </w:r>
          </w:p>
        </w:tc>
        <w:tc>
          <w:tcPr>
            <w:tcW w:w="1980" w:type="dxa"/>
          </w:tcPr>
          <w:p w:rsidR="0016371D" w:rsidRDefault="0016371D" w:rsidP="00162104">
            <w:pPr>
              <w:jc w:val="center"/>
            </w:pPr>
            <w:r w:rsidRPr="00162104">
              <w:rPr>
                <w:sz w:val="24"/>
                <w:szCs w:val="24"/>
              </w:rPr>
              <w:t>14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29.</w:t>
            </w:r>
          </w:p>
        </w:tc>
        <w:tc>
          <w:tcPr>
            <w:tcW w:w="3126" w:type="dxa"/>
          </w:tcPr>
          <w:p w:rsidR="0016371D" w:rsidRPr="00162104" w:rsidRDefault="0016371D" w:rsidP="00162104">
            <w:pPr>
              <w:jc w:val="center"/>
              <w:rPr>
                <w:sz w:val="24"/>
                <w:szCs w:val="24"/>
              </w:rPr>
            </w:pPr>
            <w:r w:rsidRPr="00162104">
              <w:rPr>
                <w:sz w:val="24"/>
                <w:szCs w:val="24"/>
              </w:rPr>
              <w:t>Работа над ошибками.</w:t>
            </w:r>
          </w:p>
        </w:tc>
        <w:tc>
          <w:tcPr>
            <w:tcW w:w="1980" w:type="dxa"/>
          </w:tcPr>
          <w:p w:rsidR="0016371D" w:rsidRDefault="0016371D" w:rsidP="00162104">
            <w:pPr>
              <w:jc w:val="center"/>
            </w:pPr>
            <w:r w:rsidRPr="00162104">
              <w:rPr>
                <w:sz w:val="24"/>
                <w:szCs w:val="24"/>
              </w:rPr>
              <w:t>15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30.</w:t>
            </w:r>
          </w:p>
        </w:tc>
        <w:tc>
          <w:tcPr>
            <w:tcW w:w="3126" w:type="dxa"/>
          </w:tcPr>
          <w:p w:rsidR="0016371D" w:rsidRPr="00162104" w:rsidRDefault="0016371D" w:rsidP="00162104">
            <w:pPr>
              <w:jc w:val="center"/>
              <w:rPr>
                <w:sz w:val="24"/>
                <w:szCs w:val="24"/>
              </w:rPr>
            </w:pPr>
            <w:r w:rsidRPr="00162104">
              <w:rPr>
                <w:sz w:val="24"/>
                <w:szCs w:val="24"/>
              </w:rPr>
              <w:t>Параллельные прямые.</w:t>
            </w:r>
          </w:p>
        </w:tc>
        <w:tc>
          <w:tcPr>
            <w:tcW w:w="1980" w:type="dxa"/>
          </w:tcPr>
          <w:p w:rsidR="0016371D" w:rsidRDefault="0016371D" w:rsidP="00162104">
            <w:pPr>
              <w:jc w:val="center"/>
            </w:pPr>
            <w:r w:rsidRPr="00162104">
              <w:rPr>
                <w:sz w:val="24"/>
                <w:szCs w:val="24"/>
              </w:rPr>
              <w:t>15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31.</w:t>
            </w:r>
          </w:p>
        </w:tc>
        <w:tc>
          <w:tcPr>
            <w:tcW w:w="3126" w:type="dxa"/>
          </w:tcPr>
          <w:p w:rsidR="0016371D" w:rsidRPr="00162104" w:rsidRDefault="0016371D" w:rsidP="00162104">
            <w:pPr>
              <w:jc w:val="center"/>
              <w:rPr>
                <w:sz w:val="24"/>
                <w:szCs w:val="24"/>
              </w:rPr>
            </w:pPr>
            <w:r w:rsidRPr="00162104">
              <w:rPr>
                <w:sz w:val="24"/>
                <w:szCs w:val="24"/>
              </w:rPr>
              <w:t>Признаки параллельности прямых.</w:t>
            </w:r>
          </w:p>
        </w:tc>
        <w:tc>
          <w:tcPr>
            <w:tcW w:w="1980" w:type="dxa"/>
          </w:tcPr>
          <w:p w:rsidR="0016371D" w:rsidRDefault="0016371D" w:rsidP="00162104">
            <w:pPr>
              <w:jc w:val="center"/>
            </w:pPr>
            <w:r w:rsidRPr="00162104">
              <w:rPr>
                <w:sz w:val="24"/>
                <w:szCs w:val="24"/>
              </w:rPr>
              <w:t>16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32.</w:t>
            </w:r>
          </w:p>
        </w:tc>
        <w:tc>
          <w:tcPr>
            <w:tcW w:w="3126" w:type="dxa"/>
          </w:tcPr>
          <w:p w:rsidR="0016371D" w:rsidRPr="00162104" w:rsidRDefault="0016371D" w:rsidP="00162104">
            <w:pPr>
              <w:jc w:val="center"/>
              <w:rPr>
                <w:sz w:val="24"/>
                <w:szCs w:val="24"/>
              </w:rPr>
            </w:pPr>
            <w:r w:rsidRPr="00162104">
              <w:rPr>
                <w:sz w:val="24"/>
                <w:szCs w:val="24"/>
              </w:rPr>
              <w:t xml:space="preserve">Признаки параллельности </w:t>
            </w:r>
            <w:r w:rsidRPr="00162104">
              <w:rPr>
                <w:sz w:val="24"/>
                <w:szCs w:val="24"/>
              </w:rPr>
              <w:lastRenderedPageBreak/>
              <w:t>прямых.</w:t>
            </w:r>
          </w:p>
        </w:tc>
        <w:tc>
          <w:tcPr>
            <w:tcW w:w="1980" w:type="dxa"/>
          </w:tcPr>
          <w:p w:rsidR="0016371D" w:rsidRDefault="0016371D" w:rsidP="00162104">
            <w:pPr>
              <w:jc w:val="center"/>
            </w:pPr>
            <w:r w:rsidRPr="00162104">
              <w:rPr>
                <w:sz w:val="24"/>
                <w:szCs w:val="24"/>
              </w:rPr>
              <w:lastRenderedPageBreak/>
              <w:t>16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33.</w:t>
            </w:r>
          </w:p>
        </w:tc>
        <w:tc>
          <w:tcPr>
            <w:tcW w:w="3126" w:type="dxa"/>
          </w:tcPr>
          <w:p w:rsidR="0016371D" w:rsidRPr="00162104" w:rsidRDefault="0016371D" w:rsidP="00162104">
            <w:pPr>
              <w:jc w:val="center"/>
              <w:rPr>
                <w:sz w:val="24"/>
                <w:szCs w:val="24"/>
              </w:rPr>
            </w:pPr>
            <w:r w:rsidRPr="00162104">
              <w:rPr>
                <w:sz w:val="24"/>
                <w:szCs w:val="24"/>
              </w:rPr>
              <w:t>Решение задач по теме : «Признаки параллельности прямых».</w:t>
            </w:r>
          </w:p>
        </w:tc>
        <w:tc>
          <w:tcPr>
            <w:tcW w:w="1980" w:type="dxa"/>
          </w:tcPr>
          <w:p w:rsidR="0016371D" w:rsidRDefault="0016371D" w:rsidP="00162104">
            <w:pPr>
              <w:jc w:val="center"/>
            </w:pPr>
            <w:r w:rsidRPr="00162104">
              <w:rPr>
                <w:sz w:val="24"/>
                <w:szCs w:val="24"/>
              </w:rPr>
              <w:t>17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34.</w:t>
            </w:r>
          </w:p>
        </w:tc>
        <w:tc>
          <w:tcPr>
            <w:tcW w:w="3126" w:type="dxa"/>
          </w:tcPr>
          <w:p w:rsidR="0016371D" w:rsidRPr="00162104" w:rsidRDefault="0016371D" w:rsidP="00162104">
            <w:pPr>
              <w:jc w:val="center"/>
              <w:rPr>
                <w:sz w:val="24"/>
                <w:szCs w:val="24"/>
              </w:rPr>
            </w:pPr>
            <w:r w:rsidRPr="00162104">
              <w:rPr>
                <w:sz w:val="24"/>
                <w:szCs w:val="24"/>
              </w:rPr>
              <w:t>Аксиома параллельности прямых.</w:t>
            </w:r>
          </w:p>
        </w:tc>
        <w:tc>
          <w:tcPr>
            <w:tcW w:w="1980" w:type="dxa"/>
          </w:tcPr>
          <w:p w:rsidR="0016371D" w:rsidRDefault="0016371D" w:rsidP="00162104">
            <w:pPr>
              <w:jc w:val="center"/>
            </w:pPr>
            <w:r w:rsidRPr="00162104">
              <w:rPr>
                <w:sz w:val="24"/>
                <w:szCs w:val="24"/>
              </w:rPr>
              <w:t>17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35.</w:t>
            </w:r>
          </w:p>
        </w:tc>
        <w:tc>
          <w:tcPr>
            <w:tcW w:w="3126" w:type="dxa"/>
          </w:tcPr>
          <w:p w:rsidR="0016371D" w:rsidRPr="00162104" w:rsidRDefault="0016371D" w:rsidP="00162104">
            <w:pPr>
              <w:jc w:val="center"/>
              <w:rPr>
                <w:sz w:val="24"/>
                <w:szCs w:val="24"/>
              </w:rPr>
            </w:pPr>
            <w:r w:rsidRPr="00162104">
              <w:rPr>
                <w:sz w:val="24"/>
                <w:szCs w:val="24"/>
              </w:rPr>
              <w:t>Свойства параллельных прямых.</w:t>
            </w:r>
          </w:p>
        </w:tc>
        <w:tc>
          <w:tcPr>
            <w:tcW w:w="1980" w:type="dxa"/>
          </w:tcPr>
          <w:p w:rsidR="0016371D" w:rsidRDefault="0016371D" w:rsidP="00162104">
            <w:pPr>
              <w:jc w:val="center"/>
            </w:pPr>
            <w:r w:rsidRPr="00162104">
              <w:rPr>
                <w:sz w:val="24"/>
                <w:szCs w:val="24"/>
              </w:rPr>
              <w:t>18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36.</w:t>
            </w:r>
          </w:p>
        </w:tc>
        <w:tc>
          <w:tcPr>
            <w:tcW w:w="3126" w:type="dxa"/>
          </w:tcPr>
          <w:p w:rsidR="0016371D" w:rsidRPr="00162104" w:rsidRDefault="0016371D" w:rsidP="00162104">
            <w:pPr>
              <w:jc w:val="center"/>
              <w:rPr>
                <w:sz w:val="24"/>
                <w:szCs w:val="24"/>
              </w:rPr>
            </w:pPr>
            <w:r w:rsidRPr="00162104">
              <w:rPr>
                <w:sz w:val="24"/>
                <w:szCs w:val="24"/>
              </w:rPr>
              <w:t>Свойства параллельных прямых.</w:t>
            </w:r>
          </w:p>
        </w:tc>
        <w:tc>
          <w:tcPr>
            <w:tcW w:w="1980" w:type="dxa"/>
          </w:tcPr>
          <w:p w:rsidR="0016371D" w:rsidRDefault="0016371D" w:rsidP="00162104">
            <w:pPr>
              <w:jc w:val="center"/>
            </w:pPr>
            <w:r w:rsidRPr="00162104">
              <w:rPr>
                <w:sz w:val="24"/>
                <w:szCs w:val="24"/>
              </w:rPr>
              <w:t>18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37.</w:t>
            </w:r>
          </w:p>
        </w:tc>
        <w:tc>
          <w:tcPr>
            <w:tcW w:w="3126" w:type="dxa"/>
          </w:tcPr>
          <w:p w:rsidR="0016371D" w:rsidRPr="00162104" w:rsidRDefault="0016371D" w:rsidP="00162104">
            <w:pPr>
              <w:jc w:val="center"/>
              <w:rPr>
                <w:sz w:val="24"/>
                <w:szCs w:val="24"/>
              </w:rPr>
            </w:pPr>
            <w:r w:rsidRPr="00162104">
              <w:rPr>
                <w:sz w:val="24"/>
                <w:szCs w:val="24"/>
              </w:rPr>
              <w:t>Свойства параллельных прямых.</w:t>
            </w:r>
          </w:p>
        </w:tc>
        <w:tc>
          <w:tcPr>
            <w:tcW w:w="1980" w:type="dxa"/>
          </w:tcPr>
          <w:p w:rsidR="0016371D" w:rsidRDefault="0016371D" w:rsidP="00162104">
            <w:pPr>
              <w:jc w:val="center"/>
            </w:pPr>
            <w:r w:rsidRPr="00162104">
              <w:rPr>
                <w:sz w:val="24"/>
                <w:szCs w:val="24"/>
              </w:rPr>
              <w:t>19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38.</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«Параллельные прямые».</w:t>
            </w:r>
          </w:p>
        </w:tc>
        <w:tc>
          <w:tcPr>
            <w:tcW w:w="1980" w:type="dxa"/>
          </w:tcPr>
          <w:p w:rsidR="0016371D" w:rsidRDefault="0016371D" w:rsidP="00162104">
            <w:pPr>
              <w:jc w:val="center"/>
            </w:pPr>
            <w:r w:rsidRPr="00162104">
              <w:rPr>
                <w:sz w:val="24"/>
                <w:szCs w:val="24"/>
              </w:rPr>
              <w:t>19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39.</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«Параллельные прямые».</w:t>
            </w:r>
          </w:p>
        </w:tc>
        <w:tc>
          <w:tcPr>
            <w:tcW w:w="1980" w:type="dxa"/>
          </w:tcPr>
          <w:p w:rsidR="0016371D" w:rsidRDefault="0016371D" w:rsidP="00162104">
            <w:pPr>
              <w:jc w:val="center"/>
            </w:pPr>
            <w:r w:rsidRPr="00162104">
              <w:rPr>
                <w:sz w:val="24"/>
                <w:szCs w:val="24"/>
              </w:rPr>
              <w:t>20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40.</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«Параллельные прямые».</w:t>
            </w:r>
          </w:p>
        </w:tc>
        <w:tc>
          <w:tcPr>
            <w:tcW w:w="1980" w:type="dxa"/>
          </w:tcPr>
          <w:p w:rsidR="0016371D" w:rsidRDefault="0016371D" w:rsidP="00162104">
            <w:pPr>
              <w:jc w:val="center"/>
            </w:pPr>
            <w:r w:rsidRPr="00162104">
              <w:rPr>
                <w:sz w:val="24"/>
                <w:szCs w:val="24"/>
              </w:rPr>
              <w:t>20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41.</w:t>
            </w:r>
          </w:p>
        </w:tc>
        <w:tc>
          <w:tcPr>
            <w:tcW w:w="3126" w:type="dxa"/>
          </w:tcPr>
          <w:p w:rsidR="0016371D" w:rsidRPr="00162104" w:rsidRDefault="0016371D" w:rsidP="00162104">
            <w:pPr>
              <w:jc w:val="center"/>
              <w:rPr>
                <w:sz w:val="24"/>
                <w:szCs w:val="24"/>
              </w:rPr>
            </w:pPr>
            <w:r w:rsidRPr="00162104">
              <w:rPr>
                <w:sz w:val="24"/>
                <w:szCs w:val="24"/>
              </w:rPr>
              <w:t>Обобщающий урок по теме: «Параллельные прямые».</w:t>
            </w:r>
          </w:p>
        </w:tc>
        <w:tc>
          <w:tcPr>
            <w:tcW w:w="1980" w:type="dxa"/>
          </w:tcPr>
          <w:p w:rsidR="0016371D" w:rsidRDefault="0016371D" w:rsidP="00162104">
            <w:pPr>
              <w:jc w:val="center"/>
            </w:pPr>
            <w:r w:rsidRPr="00162104">
              <w:rPr>
                <w:sz w:val="24"/>
                <w:szCs w:val="24"/>
              </w:rPr>
              <w:t>21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42.</w:t>
            </w:r>
          </w:p>
        </w:tc>
        <w:tc>
          <w:tcPr>
            <w:tcW w:w="3126" w:type="dxa"/>
          </w:tcPr>
          <w:p w:rsidR="0016371D" w:rsidRPr="00162104" w:rsidRDefault="0016371D" w:rsidP="00162104">
            <w:pPr>
              <w:jc w:val="center"/>
              <w:rPr>
                <w:b/>
                <w:i/>
                <w:sz w:val="24"/>
                <w:szCs w:val="24"/>
              </w:rPr>
            </w:pPr>
            <w:r w:rsidRPr="00162104">
              <w:rPr>
                <w:b/>
                <w:i/>
                <w:sz w:val="24"/>
                <w:szCs w:val="24"/>
              </w:rPr>
              <w:t>Контрольная работа №3.</w:t>
            </w:r>
          </w:p>
          <w:p w:rsidR="0016371D" w:rsidRPr="00162104" w:rsidRDefault="0016371D" w:rsidP="00162104">
            <w:pPr>
              <w:jc w:val="center"/>
              <w:rPr>
                <w:sz w:val="24"/>
                <w:szCs w:val="24"/>
              </w:rPr>
            </w:pPr>
            <w:r w:rsidRPr="00162104">
              <w:rPr>
                <w:b/>
                <w:i/>
                <w:sz w:val="24"/>
                <w:szCs w:val="24"/>
              </w:rPr>
              <w:t>«Параллельные прямые».</w:t>
            </w:r>
          </w:p>
        </w:tc>
        <w:tc>
          <w:tcPr>
            <w:tcW w:w="1980" w:type="dxa"/>
          </w:tcPr>
          <w:p w:rsidR="0016371D" w:rsidRDefault="0016371D" w:rsidP="00162104">
            <w:pPr>
              <w:jc w:val="center"/>
            </w:pPr>
            <w:r w:rsidRPr="00162104">
              <w:rPr>
                <w:sz w:val="24"/>
                <w:szCs w:val="24"/>
              </w:rPr>
              <w:t>21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43.</w:t>
            </w:r>
          </w:p>
        </w:tc>
        <w:tc>
          <w:tcPr>
            <w:tcW w:w="3126" w:type="dxa"/>
          </w:tcPr>
          <w:p w:rsidR="0016371D" w:rsidRPr="00162104" w:rsidRDefault="0016371D" w:rsidP="00162104">
            <w:pPr>
              <w:jc w:val="center"/>
              <w:rPr>
                <w:sz w:val="24"/>
                <w:szCs w:val="24"/>
              </w:rPr>
            </w:pPr>
            <w:r w:rsidRPr="00162104">
              <w:rPr>
                <w:sz w:val="24"/>
                <w:szCs w:val="24"/>
              </w:rPr>
              <w:t>Сумма углов треугольника.</w:t>
            </w:r>
          </w:p>
        </w:tc>
        <w:tc>
          <w:tcPr>
            <w:tcW w:w="1980" w:type="dxa"/>
          </w:tcPr>
          <w:p w:rsidR="0016371D" w:rsidRDefault="0016371D" w:rsidP="00162104">
            <w:pPr>
              <w:jc w:val="center"/>
            </w:pPr>
            <w:r w:rsidRPr="00162104">
              <w:rPr>
                <w:sz w:val="24"/>
                <w:szCs w:val="24"/>
              </w:rPr>
              <w:t>22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44.</w:t>
            </w:r>
          </w:p>
        </w:tc>
        <w:tc>
          <w:tcPr>
            <w:tcW w:w="3126" w:type="dxa"/>
          </w:tcPr>
          <w:p w:rsidR="0016371D" w:rsidRPr="00162104" w:rsidRDefault="0016371D" w:rsidP="00162104">
            <w:pPr>
              <w:jc w:val="center"/>
              <w:rPr>
                <w:sz w:val="24"/>
                <w:szCs w:val="24"/>
              </w:rPr>
            </w:pPr>
            <w:r w:rsidRPr="00162104">
              <w:rPr>
                <w:sz w:val="24"/>
                <w:szCs w:val="24"/>
              </w:rPr>
              <w:t>Соотношение между сторонами и углами треугольника.</w:t>
            </w:r>
          </w:p>
        </w:tc>
        <w:tc>
          <w:tcPr>
            <w:tcW w:w="1980" w:type="dxa"/>
          </w:tcPr>
          <w:p w:rsidR="0016371D" w:rsidRDefault="0016371D" w:rsidP="00162104">
            <w:pPr>
              <w:jc w:val="center"/>
            </w:pPr>
            <w:r w:rsidRPr="00162104">
              <w:rPr>
                <w:sz w:val="24"/>
                <w:szCs w:val="24"/>
              </w:rPr>
              <w:t>22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45.</w:t>
            </w:r>
          </w:p>
        </w:tc>
        <w:tc>
          <w:tcPr>
            <w:tcW w:w="3126" w:type="dxa"/>
          </w:tcPr>
          <w:p w:rsidR="0016371D" w:rsidRPr="00162104" w:rsidRDefault="0016371D" w:rsidP="00162104">
            <w:pPr>
              <w:jc w:val="center"/>
              <w:rPr>
                <w:sz w:val="24"/>
                <w:szCs w:val="24"/>
              </w:rPr>
            </w:pPr>
            <w:r w:rsidRPr="00162104">
              <w:rPr>
                <w:sz w:val="24"/>
                <w:szCs w:val="24"/>
              </w:rPr>
              <w:t>Соотношение между сторонами и углами треугольника.</w:t>
            </w:r>
          </w:p>
        </w:tc>
        <w:tc>
          <w:tcPr>
            <w:tcW w:w="1980" w:type="dxa"/>
          </w:tcPr>
          <w:p w:rsidR="0016371D" w:rsidRDefault="0016371D" w:rsidP="00162104">
            <w:pPr>
              <w:jc w:val="center"/>
            </w:pPr>
            <w:r w:rsidRPr="00162104">
              <w:rPr>
                <w:sz w:val="24"/>
                <w:szCs w:val="24"/>
              </w:rPr>
              <w:t>23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46.</w:t>
            </w:r>
          </w:p>
        </w:tc>
        <w:tc>
          <w:tcPr>
            <w:tcW w:w="3126" w:type="dxa"/>
          </w:tcPr>
          <w:p w:rsidR="0016371D" w:rsidRPr="00162104" w:rsidRDefault="0016371D" w:rsidP="00162104">
            <w:pPr>
              <w:jc w:val="center"/>
              <w:rPr>
                <w:sz w:val="24"/>
                <w:szCs w:val="24"/>
              </w:rPr>
            </w:pPr>
            <w:r w:rsidRPr="00162104">
              <w:rPr>
                <w:sz w:val="24"/>
                <w:szCs w:val="24"/>
              </w:rPr>
              <w:t>Неравенство треугольника.</w:t>
            </w:r>
          </w:p>
        </w:tc>
        <w:tc>
          <w:tcPr>
            <w:tcW w:w="1980" w:type="dxa"/>
          </w:tcPr>
          <w:p w:rsidR="0016371D" w:rsidRDefault="0016371D" w:rsidP="00162104">
            <w:pPr>
              <w:jc w:val="center"/>
            </w:pPr>
            <w:r w:rsidRPr="00162104">
              <w:rPr>
                <w:sz w:val="24"/>
                <w:szCs w:val="24"/>
              </w:rPr>
              <w:t>23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47.</w:t>
            </w:r>
          </w:p>
        </w:tc>
        <w:tc>
          <w:tcPr>
            <w:tcW w:w="3126" w:type="dxa"/>
          </w:tcPr>
          <w:p w:rsidR="0016371D" w:rsidRPr="00162104" w:rsidRDefault="0016371D" w:rsidP="00162104">
            <w:pPr>
              <w:jc w:val="center"/>
              <w:rPr>
                <w:sz w:val="24"/>
                <w:szCs w:val="24"/>
              </w:rPr>
            </w:pPr>
            <w:r w:rsidRPr="00162104">
              <w:rPr>
                <w:sz w:val="24"/>
                <w:szCs w:val="24"/>
              </w:rPr>
              <w:t>Решение задач по теме: «Треугольники».</w:t>
            </w:r>
          </w:p>
        </w:tc>
        <w:tc>
          <w:tcPr>
            <w:tcW w:w="1980" w:type="dxa"/>
          </w:tcPr>
          <w:p w:rsidR="0016371D" w:rsidRDefault="0016371D" w:rsidP="00162104">
            <w:pPr>
              <w:jc w:val="center"/>
            </w:pPr>
            <w:r w:rsidRPr="00162104">
              <w:rPr>
                <w:sz w:val="24"/>
                <w:szCs w:val="24"/>
              </w:rPr>
              <w:t>24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48.</w:t>
            </w:r>
          </w:p>
        </w:tc>
        <w:tc>
          <w:tcPr>
            <w:tcW w:w="3126" w:type="dxa"/>
          </w:tcPr>
          <w:p w:rsidR="0016371D" w:rsidRPr="00162104" w:rsidRDefault="0016371D" w:rsidP="00162104">
            <w:pPr>
              <w:jc w:val="center"/>
              <w:rPr>
                <w:b/>
                <w:i/>
                <w:sz w:val="24"/>
                <w:szCs w:val="24"/>
              </w:rPr>
            </w:pPr>
            <w:r w:rsidRPr="00162104">
              <w:rPr>
                <w:b/>
                <w:i/>
                <w:sz w:val="24"/>
                <w:szCs w:val="24"/>
              </w:rPr>
              <w:t>Контрольная работы №4.</w:t>
            </w:r>
          </w:p>
          <w:p w:rsidR="0016371D" w:rsidRPr="00162104" w:rsidRDefault="0016371D" w:rsidP="00162104">
            <w:pPr>
              <w:jc w:val="center"/>
              <w:rPr>
                <w:sz w:val="24"/>
                <w:szCs w:val="24"/>
              </w:rPr>
            </w:pPr>
            <w:r w:rsidRPr="00162104">
              <w:rPr>
                <w:b/>
                <w:i/>
                <w:sz w:val="24"/>
                <w:szCs w:val="24"/>
              </w:rPr>
              <w:t xml:space="preserve">«Соотношение между </w:t>
            </w:r>
            <w:r w:rsidRPr="00162104">
              <w:rPr>
                <w:b/>
                <w:i/>
                <w:sz w:val="24"/>
                <w:szCs w:val="24"/>
              </w:rPr>
              <w:lastRenderedPageBreak/>
              <w:t>сторонами и углами треугольника».</w:t>
            </w:r>
          </w:p>
        </w:tc>
        <w:tc>
          <w:tcPr>
            <w:tcW w:w="1980" w:type="dxa"/>
          </w:tcPr>
          <w:p w:rsidR="0016371D" w:rsidRDefault="0016371D" w:rsidP="00162104">
            <w:pPr>
              <w:jc w:val="center"/>
            </w:pPr>
            <w:r w:rsidRPr="00162104">
              <w:rPr>
                <w:sz w:val="24"/>
                <w:szCs w:val="24"/>
              </w:rPr>
              <w:lastRenderedPageBreak/>
              <w:t>24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49.</w:t>
            </w:r>
          </w:p>
        </w:tc>
        <w:tc>
          <w:tcPr>
            <w:tcW w:w="3126" w:type="dxa"/>
          </w:tcPr>
          <w:p w:rsidR="0016371D" w:rsidRPr="00162104" w:rsidRDefault="0016371D" w:rsidP="00162104">
            <w:pPr>
              <w:jc w:val="center"/>
              <w:rPr>
                <w:sz w:val="24"/>
                <w:szCs w:val="24"/>
              </w:rPr>
            </w:pPr>
            <w:r w:rsidRPr="00162104">
              <w:rPr>
                <w:sz w:val="24"/>
                <w:szCs w:val="24"/>
              </w:rPr>
              <w:t>Прямоугольные треугольники.</w:t>
            </w:r>
          </w:p>
        </w:tc>
        <w:tc>
          <w:tcPr>
            <w:tcW w:w="1980" w:type="dxa"/>
          </w:tcPr>
          <w:p w:rsidR="0016371D" w:rsidRDefault="0016371D" w:rsidP="00162104">
            <w:pPr>
              <w:jc w:val="center"/>
            </w:pPr>
            <w:r w:rsidRPr="00162104">
              <w:rPr>
                <w:sz w:val="24"/>
                <w:szCs w:val="24"/>
              </w:rPr>
              <w:t>25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50.</w:t>
            </w:r>
          </w:p>
        </w:tc>
        <w:tc>
          <w:tcPr>
            <w:tcW w:w="3126" w:type="dxa"/>
          </w:tcPr>
          <w:p w:rsidR="0016371D" w:rsidRPr="00162104" w:rsidRDefault="0016371D" w:rsidP="00162104">
            <w:pPr>
              <w:jc w:val="center"/>
              <w:rPr>
                <w:sz w:val="24"/>
                <w:szCs w:val="24"/>
              </w:rPr>
            </w:pPr>
            <w:r w:rsidRPr="00162104">
              <w:rPr>
                <w:sz w:val="24"/>
                <w:szCs w:val="24"/>
              </w:rPr>
              <w:t>Прямоугольные треугольники.</w:t>
            </w:r>
          </w:p>
        </w:tc>
        <w:tc>
          <w:tcPr>
            <w:tcW w:w="1980" w:type="dxa"/>
          </w:tcPr>
          <w:p w:rsidR="0016371D" w:rsidRDefault="0016371D" w:rsidP="00162104">
            <w:pPr>
              <w:jc w:val="center"/>
            </w:pPr>
            <w:r w:rsidRPr="00162104">
              <w:rPr>
                <w:sz w:val="24"/>
                <w:szCs w:val="24"/>
              </w:rPr>
              <w:t>25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51.</w:t>
            </w:r>
          </w:p>
        </w:tc>
        <w:tc>
          <w:tcPr>
            <w:tcW w:w="3126" w:type="dxa"/>
          </w:tcPr>
          <w:p w:rsidR="0016371D" w:rsidRPr="00162104" w:rsidRDefault="0016371D" w:rsidP="00162104">
            <w:pPr>
              <w:jc w:val="center"/>
              <w:rPr>
                <w:sz w:val="24"/>
                <w:szCs w:val="24"/>
              </w:rPr>
            </w:pPr>
            <w:r w:rsidRPr="00162104">
              <w:rPr>
                <w:sz w:val="24"/>
                <w:szCs w:val="24"/>
              </w:rPr>
              <w:t>Прямоугольные треугольники.</w:t>
            </w:r>
          </w:p>
        </w:tc>
        <w:tc>
          <w:tcPr>
            <w:tcW w:w="1980" w:type="dxa"/>
          </w:tcPr>
          <w:p w:rsidR="0016371D" w:rsidRDefault="0016371D" w:rsidP="00162104">
            <w:pPr>
              <w:jc w:val="center"/>
            </w:pPr>
            <w:r w:rsidRPr="00162104">
              <w:rPr>
                <w:sz w:val="24"/>
                <w:szCs w:val="24"/>
              </w:rPr>
              <w:t>26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52.</w:t>
            </w:r>
          </w:p>
        </w:tc>
        <w:tc>
          <w:tcPr>
            <w:tcW w:w="3126" w:type="dxa"/>
          </w:tcPr>
          <w:p w:rsidR="0016371D" w:rsidRPr="00162104" w:rsidRDefault="0016371D" w:rsidP="00162104">
            <w:pPr>
              <w:jc w:val="center"/>
              <w:rPr>
                <w:sz w:val="24"/>
                <w:szCs w:val="24"/>
              </w:rPr>
            </w:pPr>
            <w:r w:rsidRPr="00162104">
              <w:rPr>
                <w:sz w:val="24"/>
                <w:szCs w:val="24"/>
              </w:rPr>
              <w:t>Признаки равенства прямоугольных треугольников.</w:t>
            </w:r>
          </w:p>
        </w:tc>
        <w:tc>
          <w:tcPr>
            <w:tcW w:w="1980" w:type="dxa"/>
          </w:tcPr>
          <w:p w:rsidR="0016371D" w:rsidRDefault="0016371D" w:rsidP="00162104">
            <w:pPr>
              <w:jc w:val="center"/>
            </w:pPr>
            <w:r w:rsidRPr="00162104">
              <w:rPr>
                <w:sz w:val="24"/>
                <w:szCs w:val="24"/>
              </w:rPr>
              <w:t>26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rHeight w:val="779"/>
          <w:tblCellSpacing w:w="20" w:type="dxa"/>
        </w:trPr>
        <w:tc>
          <w:tcPr>
            <w:tcW w:w="965" w:type="dxa"/>
          </w:tcPr>
          <w:p w:rsidR="0016371D" w:rsidRPr="00162104" w:rsidRDefault="0016371D" w:rsidP="00162104">
            <w:pPr>
              <w:jc w:val="center"/>
              <w:rPr>
                <w:sz w:val="24"/>
                <w:szCs w:val="24"/>
              </w:rPr>
            </w:pPr>
            <w:r w:rsidRPr="00162104">
              <w:rPr>
                <w:sz w:val="24"/>
                <w:szCs w:val="24"/>
              </w:rPr>
              <w:t>53.</w:t>
            </w:r>
          </w:p>
        </w:tc>
        <w:tc>
          <w:tcPr>
            <w:tcW w:w="3126" w:type="dxa"/>
          </w:tcPr>
          <w:p w:rsidR="0016371D" w:rsidRPr="00162104" w:rsidRDefault="0016371D" w:rsidP="00162104">
            <w:pPr>
              <w:jc w:val="center"/>
              <w:rPr>
                <w:sz w:val="24"/>
                <w:szCs w:val="24"/>
              </w:rPr>
            </w:pPr>
            <w:r w:rsidRPr="00162104">
              <w:rPr>
                <w:sz w:val="24"/>
                <w:szCs w:val="24"/>
              </w:rPr>
              <w:t>Признаки равенства прямоугольных треугольников.</w:t>
            </w:r>
          </w:p>
        </w:tc>
        <w:tc>
          <w:tcPr>
            <w:tcW w:w="1980" w:type="dxa"/>
          </w:tcPr>
          <w:p w:rsidR="0016371D" w:rsidRDefault="0016371D" w:rsidP="00162104">
            <w:pPr>
              <w:jc w:val="center"/>
            </w:pPr>
            <w:r w:rsidRPr="00162104">
              <w:rPr>
                <w:sz w:val="24"/>
                <w:szCs w:val="24"/>
              </w:rPr>
              <w:t>27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54.</w:t>
            </w:r>
          </w:p>
        </w:tc>
        <w:tc>
          <w:tcPr>
            <w:tcW w:w="3126" w:type="dxa"/>
          </w:tcPr>
          <w:p w:rsidR="0016371D" w:rsidRPr="00162104" w:rsidRDefault="0016371D" w:rsidP="00162104">
            <w:pPr>
              <w:jc w:val="center"/>
              <w:rPr>
                <w:sz w:val="24"/>
                <w:szCs w:val="24"/>
              </w:rPr>
            </w:pPr>
            <w:r w:rsidRPr="00162104">
              <w:rPr>
                <w:sz w:val="24"/>
                <w:szCs w:val="24"/>
              </w:rPr>
              <w:t>Расстояние от точки до прямой.</w:t>
            </w:r>
          </w:p>
        </w:tc>
        <w:tc>
          <w:tcPr>
            <w:tcW w:w="1980" w:type="dxa"/>
          </w:tcPr>
          <w:p w:rsidR="0016371D" w:rsidRDefault="0016371D" w:rsidP="005F6550">
            <w:r w:rsidRPr="00162104">
              <w:rPr>
                <w:sz w:val="24"/>
                <w:szCs w:val="24"/>
              </w:rPr>
              <w:t xml:space="preserve">       27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55.</w:t>
            </w:r>
          </w:p>
        </w:tc>
        <w:tc>
          <w:tcPr>
            <w:tcW w:w="3126" w:type="dxa"/>
          </w:tcPr>
          <w:p w:rsidR="0016371D" w:rsidRPr="00162104" w:rsidRDefault="0016371D" w:rsidP="00162104">
            <w:pPr>
              <w:jc w:val="center"/>
              <w:rPr>
                <w:sz w:val="24"/>
                <w:szCs w:val="24"/>
              </w:rPr>
            </w:pPr>
            <w:r w:rsidRPr="00162104">
              <w:rPr>
                <w:sz w:val="24"/>
                <w:szCs w:val="24"/>
              </w:rPr>
              <w:t>Построение треугольника по трем элементам.</w:t>
            </w:r>
          </w:p>
        </w:tc>
        <w:tc>
          <w:tcPr>
            <w:tcW w:w="1980" w:type="dxa"/>
          </w:tcPr>
          <w:p w:rsidR="0016371D" w:rsidRDefault="0016371D" w:rsidP="005F6550">
            <w:r w:rsidRPr="00162104">
              <w:rPr>
                <w:sz w:val="24"/>
                <w:szCs w:val="24"/>
              </w:rPr>
              <w:t xml:space="preserve">       28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56.</w:t>
            </w:r>
          </w:p>
        </w:tc>
        <w:tc>
          <w:tcPr>
            <w:tcW w:w="3126" w:type="dxa"/>
          </w:tcPr>
          <w:p w:rsidR="0016371D" w:rsidRPr="00162104" w:rsidRDefault="0016371D" w:rsidP="00162104">
            <w:pPr>
              <w:jc w:val="center"/>
              <w:rPr>
                <w:sz w:val="24"/>
                <w:szCs w:val="24"/>
              </w:rPr>
            </w:pPr>
            <w:r w:rsidRPr="00162104">
              <w:rPr>
                <w:sz w:val="24"/>
                <w:szCs w:val="24"/>
              </w:rPr>
              <w:t>Построение треугольника по трем элементам.</w:t>
            </w:r>
          </w:p>
        </w:tc>
        <w:tc>
          <w:tcPr>
            <w:tcW w:w="1980" w:type="dxa"/>
          </w:tcPr>
          <w:p w:rsidR="0016371D" w:rsidRDefault="0016371D" w:rsidP="00162104">
            <w:pPr>
              <w:jc w:val="center"/>
            </w:pPr>
            <w:r w:rsidRPr="00162104">
              <w:rPr>
                <w:sz w:val="24"/>
                <w:szCs w:val="24"/>
              </w:rPr>
              <w:t>28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57.</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«Построение треугольника по трем элементам»</w:t>
            </w:r>
          </w:p>
        </w:tc>
        <w:tc>
          <w:tcPr>
            <w:tcW w:w="1980" w:type="dxa"/>
          </w:tcPr>
          <w:p w:rsidR="0016371D" w:rsidRDefault="0016371D" w:rsidP="00162104">
            <w:pPr>
              <w:jc w:val="center"/>
            </w:pPr>
            <w:r w:rsidRPr="00162104">
              <w:rPr>
                <w:sz w:val="24"/>
                <w:szCs w:val="24"/>
              </w:rPr>
              <w:t>29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58.</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«Построение треугольника по трем элементам»</w:t>
            </w:r>
          </w:p>
        </w:tc>
        <w:tc>
          <w:tcPr>
            <w:tcW w:w="1980" w:type="dxa"/>
          </w:tcPr>
          <w:p w:rsidR="0016371D" w:rsidRDefault="0016371D" w:rsidP="00162104">
            <w:pPr>
              <w:jc w:val="center"/>
            </w:pPr>
            <w:r w:rsidRPr="00162104">
              <w:rPr>
                <w:sz w:val="24"/>
                <w:szCs w:val="24"/>
              </w:rPr>
              <w:t>29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59.</w:t>
            </w:r>
          </w:p>
        </w:tc>
        <w:tc>
          <w:tcPr>
            <w:tcW w:w="3126" w:type="dxa"/>
          </w:tcPr>
          <w:p w:rsidR="0016371D" w:rsidRPr="00162104" w:rsidRDefault="0016371D" w:rsidP="00162104">
            <w:pPr>
              <w:jc w:val="center"/>
              <w:rPr>
                <w:sz w:val="24"/>
                <w:szCs w:val="24"/>
              </w:rPr>
            </w:pPr>
            <w:r w:rsidRPr="00162104">
              <w:rPr>
                <w:sz w:val="24"/>
                <w:szCs w:val="24"/>
              </w:rPr>
              <w:t>Решение задач по теме: «Прямоугольные треугольники. Геометрические построения».</w:t>
            </w:r>
          </w:p>
        </w:tc>
        <w:tc>
          <w:tcPr>
            <w:tcW w:w="1980" w:type="dxa"/>
          </w:tcPr>
          <w:p w:rsidR="0016371D" w:rsidRDefault="0016371D" w:rsidP="00162104">
            <w:pPr>
              <w:jc w:val="center"/>
            </w:pPr>
            <w:r w:rsidRPr="00162104">
              <w:rPr>
                <w:sz w:val="24"/>
                <w:szCs w:val="24"/>
              </w:rPr>
              <w:t>30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60.</w:t>
            </w:r>
          </w:p>
        </w:tc>
        <w:tc>
          <w:tcPr>
            <w:tcW w:w="3126" w:type="dxa"/>
          </w:tcPr>
          <w:p w:rsidR="0016371D" w:rsidRPr="00162104" w:rsidRDefault="0016371D" w:rsidP="00162104">
            <w:pPr>
              <w:jc w:val="center"/>
              <w:rPr>
                <w:sz w:val="24"/>
                <w:szCs w:val="24"/>
              </w:rPr>
            </w:pPr>
            <w:r w:rsidRPr="00162104">
              <w:rPr>
                <w:sz w:val="24"/>
                <w:szCs w:val="24"/>
              </w:rPr>
              <w:t>Контрольная работа №5.</w:t>
            </w:r>
          </w:p>
          <w:p w:rsidR="0016371D" w:rsidRPr="00162104" w:rsidRDefault="0016371D" w:rsidP="00162104">
            <w:pPr>
              <w:jc w:val="center"/>
              <w:rPr>
                <w:sz w:val="24"/>
                <w:szCs w:val="24"/>
              </w:rPr>
            </w:pPr>
            <w:r w:rsidRPr="00162104">
              <w:rPr>
                <w:sz w:val="24"/>
                <w:szCs w:val="24"/>
              </w:rPr>
              <w:t>«Прямоугольные треугольники. Геометрические построения».</w:t>
            </w:r>
          </w:p>
        </w:tc>
        <w:tc>
          <w:tcPr>
            <w:tcW w:w="1980" w:type="dxa"/>
          </w:tcPr>
          <w:p w:rsidR="0016371D" w:rsidRDefault="0016371D" w:rsidP="00162104">
            <w:pPr>
              <w:jc w:val="center"/>
            </w:pPr>
            <w:r w:rsidRPr="00162104">
              <w:rPr>
                <w:sz w:val="24"/>
                <w:szCs w:val="24"/>
              </w:rPr>
              <w:t>30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61.</w:t>
            </w:r>
          </w:p>
        </w:tc>
        <w:tc>
          <w:tcPr>
            <w:tcW w:w="3126" w:type="dxa"/>
          </w:tcPr>
          <w:p w:rsidR="0016371D" w:rsidRPr="00162104" w:rsidRDefault="0016371D" w:rsidP="00162104">
            <w:pPr>
              <w:jc w:val="center"/>
              <w:rPr>
                <w:sz w:val="24"/>
                <w:szCs w:val="24"/>
              </w:rPr>
            </w:pPr>
            <w:r w:rsidRPr="00162104">
              <w:rPr>
                <w:sz w:val="24"/>
                <w:szCs w:val="24"/>
              </w:rPr>
              <w:t>Повторение. Начальные сведения.</w:t>
            </w:r>
          </w:p>
        </w:tc>
        <w:tc>
          <w:tcPr>
            <w:tcW w:w="1980" w:type="dxa"/>
          </w:tcPr>
          <w:p w:rsidR="0016371D" w:rsidRDefault="0016371D" w:rsidP="00162104">
            <w:pPr>
              <w:jc w:val="center"/>
            </w:pPr>
            <w:r w:rsidRPr="00162104">
              <w:rPr>
                <w:sz w:val="24"/>
                <w:szCs w:val="24"/>
              </w:rPr>
              <w:t>31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lastRenderedPageBreak/>
              <w:t>62.</w:t>
            </w:r>
          </w:p>
        </w:tc>
        <w:tc>
          <w:tcPr>
            <w:tcW w:w="3126" w:type="dxa"/>
          </w:tcPr>
          <w:p w:rsidR="0016371D" w:rsidRPr="00162104" w:rsidRDefault="0016371D" w:rsidP="00162104">
            <w:pPr>
              <w:jc w:val="center"/>
              <w:rPr>
                <w:sz w:val="24"/>
                <w:szCs w:val="24"/>
              </w:rPr>
            </w:pPr>
            <w:r w:rsidRPr="00162104">
              <w:rPr>
                <w:sz w:val="24"/>
                <w:szCs w:val="24"/>
              </w:rPr>
              <w:t>Повторение. Треугольники.</w:t>
            </w:r>
          </w:p>
        </w:tc>
        <w:tc>
          <w:tcPr>
            <w:tcW w:w="1980" w:type="dxa"/>
          </w:tcPr>
          <w:p w:rsidR="0016371D" w:rsidRDefault="0016371D" w:rsidP="00162104">
            <w:pPr>
              <w:jc w:val="center"/>
            </w:pPr>
            <w:r w:rsidRPr="00162104">
              <w:rPr>
                <w:sz w:val="24"/>
                <w:szCs w:val="24"/>
              </w:rPr>
              <w:t>31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63.</w:t>
            </w:r>
          </w:p>
        </w:tc>
        <w:tc>
          <w:tcPr>
            <w:tcW w:w="3126" w:type="dxa"/>
          </w:tcPr>
          <w:p w:rsidR="0016371D" w:rsidRPr="00162104" w:rsidRDefault="0016371D" w:rsidP="00162104">
            <w:pPr>
              <w:jc w:val="center"/>
              <w:rPr>
                <w:sz w:val="24"/>
                <w:szCs w:val="24"/>
              </w:rPr>
            </w:pPr>
            <w:r w:rsidRPr="00162104">
              <w:rPr>
                <w:sz w:val="24"/>
                <w:szCs w:val="24"/>
              </w:rPr>
              <w:t>Повторение. Параллельные прямые.</w:t>
            </w:r>
          </w:p>
        </w:tc>
        <w:tc>
          <w:tcPr>
            <w:tcW w:w="1980" w:type="dxa"/>
          </w:tcPr>
          <w:p w:rsidR="0016371D" w:rsidRDefault="0016371D" w:rsidP="00162104">
            <w:pPr>
              <w:jc w:val="center"/>
            </w:pPr>
            <w:r w:rsidRPr="00162104">
              <w:rPr>
                <w:sz w:val="24"/>
                <w:szCs w:val="24"/>
              </w:rPr>
              <w:t>32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64.</w:t>
            </w:r>
          </w:p>
        </w:tc>
        <w:tc>
          <w:tcPr>
            <w:tcW w:w="3126" w:type="dxa"/>
          </w:tcPr>
          <w:p w:rsidR="0016371D" w:rsidRPr="00162104" w:rsidRDefault="0016371D" w:rsidP="00162104">
            <w:pPr>
              <w:jc w:val="center"/>
              <w:rPr>
                <w:sz w:val="24"/>
                <w:szCs w:val="24"/>
              </w:rPr>
            </w:pPr>
            <w:r w:rsidRPr="00162104">
              <w:rPr>
                <w:sz w:val="24"/>
                <w:szCs w:val="24"/>
              </w:rPr>
              <w:t>Повторение. Соотношение между сторонами и углами треугольника.</w:t>
            </w:r>
          </w:p>
        </w:tc>
        <w:tc>
          <w:tcPr>
            <w:tcW w:w="1980" w:type="dxa"/>
          </w:tcPr>
          <w:p w:rsidR="0016371D" w:rsidRDefault="0016371D" w:rsidP="00162104">
            <w:pPr>
              <w:jc w:val="center"/>
            </w:pPr>
            <w:r w:rsidRPr="00162104">
              <w:rPr>
                <w:sz w:val="24"/>
                <w:szCs w:val="24"/>
              </w:rPr>
              <w:t>32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65.</w:t>
            </w:r>
          </w:p>
        </w:tc>
        <w:tc>
          <w:tcPr>
            <w:tcW w:w="3126" w:type="dxa"/>
          </w:tcPr>
          <w:p w:rsidR="0016371D" w:rsidRPr="00162104" w:rsidRDefault="0016371D" w:rsidP="00162104">
            <w:pPr>
              <w:jc w:val="center"/>
              <w:rPr>
                <w:sz w:val="24"/>
                <w:szCs w:val="24"/>
              </w:rPr>
            </w:pPr>
            <w:r w:rsidRPr="00162104">
              <w:rPr>
                <w:sz w:val="24"/>
                <w:szCs w:val="24"/>
              </w:rPr>
              <w:t>Повторение. Прямоугольные треугольники.</w:t>
            </w:r>
          </w:p>
        </w:tc>
        <w:tc>
          <w:tcPr>
            <w:tcW w:w="1980" w:type="dxa"/>
          </w:tcPr>
          <w:p w:rsidR="0016371D" w:rsidRDefault="0016371D" w:rsidP="00162104">
            <w:pPr>
              <w:jc w:val="center"/>
            </w:pPr>
            <w:r w:rsidRPr="00162104">
              <w:rPr>
                <w:sz w:val="24"/>
                <w:szCs w:val="24"/>
              </w:rPr>
              <w:t>33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66.</w:t>
            </w:r>
          </w:p>
        </w:tc>
        <w:tc>
          <w:tcPr>
            <w:tcW w:w="3126" w:type="dxa"/>
          </w:tcPr>
          <w:p w:rsidR="0016371D" w:rsidRPr="00162104" w:rsidRDefault="0016371D" w:rsidP="00162104">
            <w:pPr>
              <w:jc w:val="center"/>
              <w:rPr>
                <w:sz w:val="24"/>
                <w:szCs w:val="24"/>
              </w:rPr>
            </w:pPr>
            <w:r w:rsidRPr="00162104">
              <w:rPr>
                <w:sz w:val="24"/>
                <w:szCs w:val="24"/>
              </w:rPr>
              <w:t>Повторение. Подготовка к экзамену.</w:t>
            </w:r>
          </w:p>
        </w:tc>
        <w:tc>
          <w:tcPr>
            <w:tcW w:w="1980" w:type="dxa"/>
          </w:tcPr>
          <w:p w:rsidR="0016371D" w:rsidRDefault="0016371D" w:rsidP="00162104">
            <w:pPr>
              <w:jc w:val="center"/>
            </w:pPr>
            <w:r w:rsidRPr="00162104">
              <w:rPr>
                <w:sz w:val="24"/>
                <w:szCs w:val="24"/>
              </w:rPr>
              <w:t>33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67.</w:t>
            </w:r>
          </w:p>
        </w:tc>
        <w:tc>
          <w:tcPr>
            <w:tcW w:w="3126" w:type="dxa"/>
          </w:tcPr>
          <w:p w:rsidR="0016371D" w:rsidRPr="00162104" w:rsidRDefault="0016371D" w:rsidP="00162104">
            <w:pPr>
              <w:jc w:val="center"/>
              <w:rPr>
                <w:sz w:val="24"/>
                <w:szCs w:val="24"/>
              </w:rPr>
            </w:pPr>
            <w:r w:rsidRPr="00162104">
              <w:rPr>
                <w:sz w:val="24"/>
                <w:szCs w:val="24"/>
              </w:rPr>
              <w:t>Повторение. Подготовка к экзамену.</w:t>
            </w:r>
          </w:p>
        </w:tc>
        <w:tc>
          <w:tcPr>
            <w:tcW w:w="1980" w:type="dxa"/>
          </w:tcPr>
          <w:p w:rsidR="0016371D" w:rsidRDefault="0016371D" w:rsidP="00162104">
            <w:pPr>
              <w:jc w:val="center"/>
            </w:pPr>
            <w:r w:rsidRPr="00162104">
              <w:rPr>
                <w:sz w:val="24"/>
                <w:szCs w:val="24"/>
              </w:rPr>
              <w:t>34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Borders>
              <w:bottom w:val="outset" w:sz="24" w:space="0" w:color="auto"/>
            </w:tcBorders>
          </w:tcPr>
          <w:p w:rsidR="0016371D" w:rsidRPr="00162104" w:rsidRDefault="0016371D" w:rsidP="00162104">
            <w:pPr>
              <w:jc w:val="center"/>
              <w:rPr>
                <w:sz w:val="24"/>
                <w:szCs w:val="24"/>
              </w:rPr>
            </w:pPr>
            <w:r w:rsidRPr="00162104">
              <w:rPr>
                <w:sz w:val="24"/>
                <w:szCs w:val="24"/>
              </w:rPr>
              <w:t>68.</w:t>
            </w:r>
          </w:p>
        </w:tc>
        <w:tc>
          <w:tcPr>
            <w:tcW w:w="3126" w:type="dxa"/>
            <w:tcBorders>
              <w:bottom w:val="outset" w:sz="24" w:space="0" w:color="auto"/>
            </w:tcBorders>
          </w:tcPr>
          <w:p w:rsidR="0016371D" w:rsidRPr="00162104" w:rsidRDefault="0016371D" w:rsidP="00162104">
            <w:pPr>
              <w:jc w:val="center"/>
              <w:rPr>
                <w:sz w:val="24"/>
                <w:szCs w:val="24"/>
              </w:rPr>
            </w:pPr>
            <w:r w:rsidRPr="00162104">
              <w:rPr>
                <w:sz w:val="24"/>
                <w:szCs w:val="24"/>
              </w:rPr>
              <w:t>Повторение. Подготовка к экзамену.</w:t>
            </w:r>
          </w:p>
        </w:tc>
        <w:tc>
          <w:tcPr>
            <w:tcW w:w="1980" w:type="dxa"/>
            <w:tcBorders>
              <w:bottom w:val="outset" w:sz="24" w:space="0" w:color="auto"/>
            </w:tcBorders>
          </w:tcPr>
          <w:p w:rsidR="0016371D" w:rsidRDefault="0016371D" w:rsidP="00162104">
            <w:pPr>
              <w:jc w:val="center"/>
            </w:pPr>
            <w:r w:rsidRPr="00162104">
              <w:rPr>
                <w:sz w:val="24"/>
                <w:szCs w:val="24"/>
              </w:rPr>
              <w:t>34  неделя</w:t>
            </w:r>
          </w:p>
        </w:tc>
        <w:tc>
          <w:tcPr>
            <w:tcW w:w="2435" w:type="dxa"/>
            <w:tcBorders>
              <w:bottom w:val="outset" w:sz="24" w:space="0" w:color="auto"/>
            </w:tcBorders>
          </w:tcPr>
          <w:p w:rsidR="0016371D" w:rsidRPr="00162104" w:rsidRDefault="0016371D" w:rsidP="00162104">
            <w:pPr>
              <w:jc w:val="center"/>
              <w:rPr>
                <w:sz w:val="24"/>
                <w:szCs w:val="24"/>
              </w:rPr>
            </w:pPr>
          </w:p>
        </w:tc>
        <w:tc>
          <w:tcPr>
            <w:tcW w:w="2337" w:type="dxa"/>
            <w:tcBorders>
              <w:bottom w:val="outset" w:sz="24" w:space="0" w:color="auto"/>
            </w:tcBorders>
          </w:tcPr>
          <w:p w:rsidR="0016371D" w:rsidRPr="00162104" w:rsidRDefault="0016371D" w:rsidP="00162104">
            <w:pPr>
              <w:jc w:val="center"/>
              <w:rPr>
                <w:sz w:val="24"/>
                <w:szCs w:val="24"/>
              </w:rPr>
            </w:pPr>
          </w:p>
        </w:tc>
      </w:tr>
    </w:tbl>
    <w:p w:rsidR="0016371D" w:rsidRPr="008F5E3A" w:rsidRDefault="0016371D" w:rsidP="008F5E3A">
      <w:pPr>
        <w:jc w:val="center"/>
        <w:rPr>
          <w:sz w:val="24"/>
          <w:szCs w:val="24"/>
        </w:rPr>
      </w:pPr>
    </w:p>
    <w:p w:rsidR="0016371D" w:rsidRDefault="0016371D" w:rsidP="00B6486C">
      <w:pPr>
        <w:jc w:val="center"/>
        <w:rPr>
          <w:sz w:val="24"/>
          <w:szCs w:val="24"/>
        </w:rPr>
      </w:pPr>
    </w:p>
    <w:p w:rsidR="0016371D" w:rsidRPr="0012679D" w:rsidRDefault="0016371D">
      <w:pPr>
        <w:rPr>
          <w:sz w:val="24"/>
          <w:szCs w:val="24"/>
        </w:rPr>
      </w:pPr>
    </w:p>
    <w:sectPr w:rsidR="0016371D" w:rsidRPr="0012679D" w:rsidSect="005B03C2">
      <w:footerReference w:type="even" r:id="rId8"/>
      <w:footerReference w:type="default" r:id="rId9"/>
      <w:pgSz w:w="11906" w:h="16838"/>
      <w:pgMar w:top="993"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0F" w:rsidRDefault="0092540F" w:rsidP="00486993">
      <w:pPr>
        <w:spacing w:after="0" w:line="240" w:lineRule="auto"/>
      </w:pPr>
      <w:r>
        <w:separator/>
      </w:r>
    </w:p>
  </w:endnote>
  <w:endnote w:type="continuationSeparator" w:id="0">
    <w:p w:rsidR="0092540F" w:rsidRDefault="0092540F" w:rsidP="0048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1D" w:rsidRDefault="0016371D" w:rsidP="005F65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6371D" w:rsidRDefault="0016371D" w:rsidP="005F655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1D" w:rsidRDefault="0016371D" w:rsidP="00C237B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B665A">
      <w:rPr>
        <w:rStyle w:val="a9"/>
        <w:noProof/>
      </w:rPr>
      <w:t>2</w:t>
    </w:r>
    <w:r>
      <w:rPr>
        <w:rStyle w:val="a9"/>
      </w:rPr>
      <w:fldChar w:fldCharType="end"/>
    </w:r>
  </w:p>
  <w:p w:rsidR="0016371D" w:rsidRDefault="0016371D" w:rsidP="005F6550">
    <w:pPr>
      <w:pStyle w:val="a7"/>
      <w:framePr w:wrap="around" w:vAnchor="text" w:hAnchor="margin" w:xAlign="center" w:y="1"/>
      <w:ind w:right="360"/>
      <w:rPr>
        <w:rStyle w:val="a9"/>
      </w:rPr>
    </w:pPr>
  </w:p>
  <w:p w:rsidR="0016371D" w:rsidRDefault="001637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0F" w:rsidRDefault="0092540F" w:rsidP="00486993">
      <w:pPr>
        <w:spacing w:after="0" w:line="240" w:lineRule="auto"/>
      </w:pPr>
      <w:r>
        <w:separator/>
      </w:r>
    </w:p>
  </w:footnote>
  <w:footnote w:type="continuationSeparator" w:id="0">
    <w:p w:rsidR="0092540F" w:rsidRDefault="0092540F" w:rsidP="00486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C94"/>
    <w:multiLevelType w:val="hybridMultilevel"/>
    <w:tmpl w:val="BE84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E110A"/>
    <w:multiLevelType w:val="hybridMultilevel"/>
    <w:tmpl w:val="C6A8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07A07"/>
    <w:multiLevelType w:val="hybridMultilevel"/>
    <w:tmpl w:val="653E66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675CBB"/>
    <w:multiLevelType w:val="hybridMultilevel"/>
    <w:tmpl w:val="10F01BE2"/>
    <w:lvl w:ilvl="0" w:tplc="18C6CC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561225"/>
    <w:multiLevelType w:val="hybridMultilevel"/>
    <w:tmpl w:val="AB88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7F7427"/>
    <w:multiLevelType w:val="hybridMultilevel"/>
    <w:tmpl w:val="BB7C1AEE"/>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A942A4"/>
    <w:multiLevelType w:val="hybridMultilevel"/>
    <w:tmpl w:val="B1549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EF34E8"/>
    <w:multiLevelType w:val="hybridMultilevel"/>
    <w:tmpl w:val="BC1ADB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3710178"/>
    <w:multiLevelType w:val="hybridMultilevel"/>
    <w:tmpl w:val="11DEBF7C"/>
    <w:lvl w:ilvl="0" w:tplc="0FE873A6">
      <w:start w:val="1"/>
      <w:numFmt w:val="upperRoman"/>
      <w:lvlText w:val="%1."/>
      <w:lvlJc w:val="left"/>
      <w:pPr>
        <w:ind w:left="1996" w:hanging="72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9" w15:restartNumberingAfterBreak="0">
    <w:nsid w:val="46171DCB"/>
    <w:multiLevelType w:val="hybridMultilevel"/>
    <w:tmpl w:val="59E87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4369E4"/>
    <w:multiLevelType w:val="hybridMultilevel"/>
    <w:tmpl w:val="32E87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6315E6D"/>
    <w:multiLevelType w:val="hybridMultilevel"/>
    <w:tmpl w:val="8ADA6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7F4074A"/>
    <w:multiLevelType w:val="hybridMultilevel"/>
    <w:tmpl w:val="A34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9E7A66"/>
    <w:multiLevelType w:val="hybridMultilevel"/>
    <w:tmpl w:val="FC4483F4"/>
    <w:lvl w:ilvl="0" w:tplc="B9964F2E">
      <w:start w:val="1"/>
      <w:numFmt w:val="bullet"/>
      <w:lvlText w:val=""/>
      <w:lvlJc w:val="left"/>
      <w:pPr>
        <w:tabs>
          <w:tab w:val="num" w:pos="720"/>
        </w:tabs>
        <w:ind w:left="720" w:hanging="360"/>
      </w:pPr>
      <w:rPr>
        <w:rFonts w:ascii="Symbol" w:hAnsi="Symbol" w:hint="default"/>
        <w:sz w:val="20"/>
      </w:rPr>
    </w:lvl>
    <w:lvl w:ilvl="1" w:tplc="ECDC50A4" w:tentative="1">
      <w:start w:val="1"/>
      <w:numFmt w:val="bullet"/>
      <w:lvlText w:val=""/>
      <w:lvlJc w:val="left"/>
      <w:pPr>
        <w:tabs>
          <w:tab w:val="num" w:pos="1440"/>
        </w:tabs>
        <w:ind w:left="1440" w:hanging="360"/>
      </w:pPr>
      <w:rPr>
        <w:rFonts w:ascii="Symbol" w:hAnsi="Symbol" w:hint="default"/>
        <w:sz w:val="20"/>
      </w:rPr>
    </w:lvl>
    <w:lvl w:ilvl="2" w:tplc="2C1222E0" w:tentative="1">
      <w:start w:val="1"/>
      <w:numFmt w:val="bullet"/>
      <w:lvlText w:val=""/>
      <w:lvlJc w:val="left"/>
      <w:pPr>
        <w:tabs>
          <w:tab w:val="num" w:pos="2160"/>
        </w:tabs>
        <w:ind w:left="2160" w:hanging="360"/>
      </w:pPr>
      <w:rPr>
        <w:rFonts w:ascii="Symbol" w:hAnsi="Symbol" w:hint="default"/>
        <w:sz w:val="20"/>
      </w:rPr>
    </w:lvl>
    <w:lvl w:ilvl="3" w:tplc="3D927F98" w:tentative="1">
      <w:start w:val="1"/>
      <w:numFmt w:val="bullet"/>
      <w:lvlText w:val=""/>
      <w:lvlJc w:val="left"/>
      <w:pPr>
        <w:tabs>
          <w:tab w:val="num" w:pos="2880"/>
        </w:tabs>
        <w:ind w:left="2880" w:hanging="360"/>
      </w:pPr>
      <w:rPr>
        <w:rFonts w:ascii="Symbol" w:hAnsi="Symbol" w:hint="default"/>
        <w:sz w:val="20"/>
      </w:rPr>
    </w:lvl>
    <w:lvl w:ilvl="4" w:tplc="5A56FD1C" w:tentative="1">
      <w:start w:val="1"/>
      <w:numFmt w:val="bullet"/>
      <w:lvlText w:val=""/>
      <w:lvlJc w:val="left"/>
      <w:pPr>
        <w:tabs>
          <w:tab w:val="num" w:pos="3600"/>
        </w:tabs>
        <w:ind w:left="3600" w:hanging="360"/>
      </w:pPr>
      <w:rPr>
        <w:rFonts w:ascii="Symbol" w:hAnsi="Symbol" w:hint="default"/>
        <w:sz w:val="20"/>
      </w:rPr>
    </w:lvl>
    <w:lvl w:ilvl="5" w:tplc="B1523EF8" w:tentative="1">
      <w:start w:val="1"/>
      <w:numFmt w:val="bullet"/>
      <w:lvlText w:val=""/>
      <w:lvlJc w:val="left"/>
      <w:pPr>
        <w:tabs>
          <w:tab w:val="num" w:pos="4320"/>
        </w:tabs>
        <w:ind w:left="4320" w:hanging="360"/>
      </w:pPr>
      <w:rPr>
        <w:rFonts w:ascii="Symbol" w:hAnsi="Symbol" w:hint="default"/>
        <w:sz w:val="20"/>
      </w:rPr>
    </w:lvl>
    <w:lvl w:ilvl="6" w:tplc="05B07424" w:tentative="1">
      <w:start w:val="1"/>
      <w:numFmt w:val="bullet"/>
      <w:lvlText w:val=""/>
      <w:lvlJc w:val="left"/>
      <w:pPr>
        <w:tabs>
          <w:tab w:val="num" w:pos="5040"/>
        </w:tabs>
        <w:ind w:left="5040" w:hanging="360"/>
      </w:pPr>
      <w:rPr>
        <w:rFonts w:ascii="Symbol" w:hAnsi="Symbol" w:hint="default"/>
        <w:sz w:val="20"/>
      </w:rPr>
    </w:lvl>
    <w:lvl w:ilvl="7" w:tplc="F5545F6A" w:tentative="1">
      <w:start w:val="1"/>
      <w:numFmt w:val="bullet"/>
      <w:lvlText w:val=""/>
      <w:lvlJc w:val="left"/>
      <w:pPr>
        <w:tabs>
          <w:tab w:val="num" w:pos="5760"/>
        </w:tabs>
        <w:ind w:left="5760" w:hanging="360"/>
      </w:pPr>
      <w:rPr>
        <w:rFonts w:ascii="Symbol" w:hAnsi="Symbol" w:hint="default"/>
        <w:sz w:val="20"/>
      </w:rPr>
    </w:lvl>
    <w:lvl w:ilvl="8" w:tplc="F5B251F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E74175"/>
    <w:multiLevelType w:val="hybridMultilevel"/>
    <w:tmpl w:val="C194C1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7B5E32"/>
    <w:multiLevelType w:val="hybridMultilevel"/>
    <w:tmpl w:val="D54E9708"/>
    <w:lvl w:ilvl="0" w:tplc="99747786">
      <w:start w:val="1"/>
      <w:numFmt w:val="bullet"/>
      <w:lvlText w:val=""/>
      <w:lvlJc w:val="left"/>
      <w:pPr>
        <w:tabs>
          <w:tab w:val="num" w:pos="720"/>
        </w:tabs>
        <w:ind w:left="720" w:hanging="360"/>
      </w:pPr>
      <w:rPr>
        <w:rFonts w:ascii="Symbol" w:hAnsi="Symbol" w:hint="default"/>
        <w:sz w:val="20"/>
      </w:rPr>
    </w:lvl>
    <w:lvl w:ilvl="1" w:tplc="DAAC89DA" w:tentative="1">
      <w:start w:val="1"/>
      <w:numFmt w:val="bullet"/>
      <w:lvlText w:val=""/>
      <w:lvlJc w:val="left"/>
      <w:pPr>
        <w:tabs>
          <w:tab w:val="num" w:pos="1440"/>
        </w:tabs>
        <w:ind w:left="1440" w:hanging="360"/>
      </w:pPr>
      <w:rPr>
        <w:rFonts w:ascii="Symbol" w:hAnsi="Symbol" w:hint="default"/>
        <w:sz w:val="20"/>
      </w:rPr>
    </w:lvl>
    <w:lvl w:ilvl="2" w:tplc="E15632FE" w:tentative="1">
      <w:start w:val="1"/>
      <w:numFmt w:val="bullet"/>
      <w:lvlText w:val=""/>
      <w:lvlJc w:val="left"/>
      <w:pPr>
        <w:tabs>
          <w:tab w:val="num" w:pos="2160"/>
        </w:tabs>
        <w:ind w:left="2160" w:hanging="360"/>
      </w:pPr>
      <w:rPr>
        <w:rFonts w:ascii="Symbol" w:hAnsi="Symbol" w:hint="default"/>
        <w:sz w:val="20"/>
      </w:rPr>
    </w:lvl>
    <w:lvl w:ilvl="3" w:tplc="A4B2C22C" w:tentative="1">
      <w:start w:val="1"/>
      <w:numFmt w:val="bullet"/>
      <w:lvlText w:val=""/>
      <w:lvlJc w:val="left"/>
      <w:pPr>
        <w:tabs>
          <w:tab w:val="num" w:pos="2880"/>
        </w:tabs>
        <w:ind w:left="2880" w:hanging="360"/>
      </w:pPr>
      <w:rPr>
        <w:rFonts w:ascii="Symbol" w:hAnsi="Symbol" w:hint="default"/>
        <w:sz w:val="20"/>
      </w:rPr>
    </w:lvl>
    <w:lvl w:ilvl="4" w:tplc="8F1CC18E" w:tentative="1">
      <w:start w:val="1"/>
      <w:numFmt w:val="bullet"/>
      <w:lvlText w:val=""/>
      <w:lvlJc w:val="left"/>
      <w:pPr>
        <w:tabs>
          <w:tab w:val="num" w:pos="3600"/>
        </w:tabs>
        <w:ind w:left="3600" w:hanging="360"/>
      </w:pPr>
      <w:rPr>
        <w:rFonts w:ascii="Symbol" w:hAnsi="Symbol" w:hint="default"/>
        <w:sz w:val="20"/>
      </w:rPr>
    </w:lvl>
    <w:lvl w:ilvl="5" w:tplc="EA5A2530" w:tentative="1">
      <w:start w:val="1"/>
      <w:numFmt w:val="bullet"/>
      <w:lvlText w:val=""/>
      <w:lvlJc w:val="left"/>
      <w:pPr>
        <w:tabs>
          <w:tab w:val="num" w:pos="4320"/>
        </w:tabs>
        <w:ind w:left="4320" w:hanging="360"/>
      </w:pPr>
      <w:rPr>
        <w:rFonts w:ascii="Symbol" w:hAnsi="Symbol" w:hint="default"/>
        <w:sz w:val="20"/>
      </w:rPr>
    </w:lvl>
    <w:lvl w:ilvl="6" w:tplc="075CB226" w:tentative="1">
      <w:start w:val="1"/>
      <w:numFmt w:val="bullet"/>
      <w:lvlText w:val=""/>
      <w:lvlJc w:val="left"/>
      <w:pPr>
        <w:tabs>
          <w:tab w:val="num" w:pos="5040"/>
        </w:tabs>
        <w:ind w:left="5040" w:hanging="360"/>
      </w:pPr>
      <w:rPr>
        <w:rFonts w:ascii="Symbol" w:hAnsi="Symbol" w:hint="default"/>
        <w:sz w:val="20"/>
      </w:rPr>
    </w:lvl>
    <w:lvl w:ilvl="7" w:tplc="D1B0FA4E" w:tentative="1">
      <w:start w:val="1"/>
      <w:numFmt w:val="bullet"/>
      <w:lvlText w:val=""/>
      <w:lvlJc w:val="left"/>
      <w:pPr>
        <w:tabs>
          <w:tab w:val="num" w:pos="5760"/>
        </w:tabs>
        <w:ind w:left="5760" w:hanging="360"/>
      </w:pPr>
      <w:rPr>
        <w:rFonts w:ascii="Symbol" w:hAnsi="Symbol" w:hint="default"/>
        <w:sz w:val="20"/>
      </w:rPr>
    </w:lvl>
    <w:lvl w:ilvl="8" w:tplc="37541B2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C10A0D"/>
    <w:multiLevelType w:val="hybridMultilevel"/>
    <w:tmpl w:val="AA82D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B1004EF"/>
    <w:multiLevelType w:val="hybridMultilevel"/>
    <w:tmpl w:val="CA5E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E62B56"/>
    <w:multiLevelType w:val="hybridMultilevel"/>
    <w:tmpl w:val="84229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66F8A7EA">
      <w:start w:val="1"/>
      <w:numFmt w:val="bullet"/>
      <w:lvlText w:val=""/>
      <w:lvlJc w:val="left"/>
      <w:pPr>
        <w:tabs>
          <w:tab w:val="num" w:pos="1060"/>
        </w:tabs>
        <w:ind w:left="10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D38"/>
    <w:multiLevelType w:val="hybridMultilevel"/>
    <w:tmpl w:val="BE6E1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8B17130"/>
    <w:multiLevelType w:val="hybridMultilevel"/>
    <w:tmpl w:val="3ADEA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12"/>
  </w:num>
  <w:num w:numId="4">
    <w:abstractNumId w:val="6"/>
  </w:num>
  <w:num w:numId="5">
    <w:abstractNumId w:val="0"/>
  </w:num>
  <w:num w:numId="6">
    <w:abstractNumId w:val="19"/>
  </w:num>
  <w:num w:numId="7">
    <w:abstractNumId w:val="10"/>
  </w:num>
  <w:num w:numId="8">
    <w:abstractNumId w:val="18"/>
  </w:num>
  <w:num w:numId="9">
    <w:abstractNumId w:val="1"/>
  </w:num>
  <w:num w:numId="10">
    <w:abstractNumId w:val="3"/>
  </w:num>
  <w:num w:numId="11">
    <w:abstractNumId w:val="13"/>
  </w:num>
  <w:num w:numId="12">
    <w:abstractNumId w:val="15"/>
  </w:num>
  <w:num w:numId="13">
    <w:abstractNumId w:val="4"/>
  </w:num>
  <w:num w:numId="14">
    <w:abstractNumId w:val="11"/>
  </w:num>
  <w:num w:numId="15">
    <w:abstractNumId w:val="2"/>
  </w:num>
  <w:num w:numId="16">
    <w:abstractNumId w:val="8"/>
  </w:num>
  <w:num w:numId="17">
    <w:abstractNumId w:val="14"/>
  </w:num>
  <w:num w:numId="18">
    <w:abstractNumId w:val="17"/>
  </w:num>
  <w:num w:numId="19">
    <w:abstractNumId w:val="21"/>
  </w:num>
  <w:num w:numId="20">
    <w:abstractNumId w:val="7"/>
  </w:num>
  <w:num w:numId="21">
    <w:abstractNumId w:val="5"/>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23E"/>
    <w:rsid w:val="0001038A"/>
    <w:rsid w:val="00021757"/>
    <w:rsid w:val="00063C19"/>
    <w:rsid w:val="00066AF2"/>
    <w:rsid w:val="00081556"/>
    <w:rsid w:val="00083811"/>
    <w:rsid w:val="000E4E35"/>
    <w:rsid w:val="00101104"/>
    <w:rsid w:val="00103E34"/>
    <w:rsid w:val="001071DB"/>
    <w:rsid w:val="0012679D"/>
    <w:rsid w:val="00137370"/>
    <w:rsid w:val="001470B9"/>
    <w:rsid w:val="00162104"/>
    <w:rsid w:val="0016371D"/>
    <w:rsid w:val="0016621B"/>
    <w:rsid w:val="00170CF6"/>
    <w:rsid w:val="00184293"/>
    <w:rsid w:val="001A0B3D"/>
    <w:rsid w:val="001A2D48"/>
    <w:rsid w:val="001B18CD"/>
    <w:rsid w:val="001B4B0C"/>
    <w:rsid w:val="001B6ADD"/>
    <w:rsid w:val="001C05DD"/>
    <w:rsid w:val="001C470F"/>
    <w:rsid w:val="001D1D0B"/>
    <w:rsid w:val="001D21D9"/>
    <w:rsid w:val="001E0D61"/>
    <w:rsid w:val="001E17B0"/>
    <w:rsid w:val="00202B1D"/>
    <w:rsid w:val="002163DF"/>
    <w:rsid w:val="00227485"/>
    <w:rsid w:val="00232F2F"/>
    <w:rsid w:val="00262960"/>
    <w:rsid w:val="0026444A"/>
    <w:rsid w:val="00281891"/>
    <w:rsid w:val="002A32D6"/>
    <w:rsid w:val="002C04D8"/>
    <w:rsid w:val="002C3EE4"/>
    <w:rsid w:val="002D1F76"/>
    <w:rsid w:val="003247F5"/>
    <w:rsid w:val="00332BF6"/>
    <w:rsid w:val="00345342"/>
    <w:rsid w:val="00376E38"/>
    <w:rsid w:val="00390B4F"/>
    <w:rsid w:val="0039535B"/>
    <w:rsid w:val="003A4BDF"/>
    <w:rsid w:val="003B44C2"/>
    <w:rsid w:val="003C749B"/>
    <w:rsid w:val="003D27F5"/>
    <w:rsid w:val="003F669C"/>
    <w:rsid w:val="00404866"/>
    <w:rsid w:val="0041004A"/>
    <w:rsid w:val="00412842"/>
    <w:rsid w:val="004163F0"/>
    <w:rsid w:val="004470F9"/>
    <w:rsid w:val="0045138D"/>
    <w:rsid w:val="00471569"/>
    <w:rsid w:val="00477882"/>
    <w:rsid w:val="00482593"/>
    <w:rsid w:val="00486993"/>
    <w:rsid w:val="00495E09"/>
    <w:rsid w:val="004D4A2C"/>
    <w:rsid w:val="004E7253"/>
    <w:rsid w:val="00520D02"/>
    <w:rsid w:val="00535664"/>
    <w:rsid w:val="00582DAB"/>
    <w:rsid w:val="005B03C2"/>
    <w:rsid w:val="005C2774"/>
    <w:rsid w:val="005D2241"/>
    <w:rsid w:val="005F6550"/>
    <w:rsid w:val="00612AA9"/>
    <w:rsid w:val="00651A1F"/>
    <w:rsid w:val="00680FC7"/>
    <w:rsid w:val="00685F6E"/>
    <w:rsid w:val="006A3F75"/>
    <w:rsid w:val="006E3032"/>
    <w:rsid w:val="00700763"/>
    <w:rsid w:val="007236CB"/>
    <w:rsid w:val="0072645D"/>
    <w:rsid w:val="00732BC3"/>
    <w:rsid w:val="00734490"/>
    <w:rsid w:val="00746336"/>
    <w:rsid w:val="0075157E"/>
    <w:rsid w:val="007A141E"/>
    <w:rsid w:val="007D64D3"/>
    <w:rsid w:val="007E5C57"/>
    <w:rsid w:val="00801285"/>
    <w:rsid w:val="00816E69"/>
    <w:rsid w:val="00817C65"/>
    <w:rsid w:val="00821AAD"/>
    <w:rsid w:val="008271BD"/>
    <w:rsid w:val="0084154A"/>
    <w:rsid w:val="0084595F"/>
    <w:rsid w:val="008627D7"/>
    <w:rsid w:val="0086542B"/>
    <w:rsid w:val="00890444"/>
    <w:rsid w:val="008C7101"/>
    <w:rsid w:val="008D0878"/>
    <w:rsid w:val="008E1B8F"/>
    <w:rsid w:val="008F14F8"/>
    <w:rsid w:val="008F5E3A"/>
    <w:rsid w:val="009016C3"/>
    <w:rsid w:val="009022A5"/>
    <w:rsid w:val="0090544A"/>
    <w:rsid w:val="009069AD"/>
    <w:rsid w:val="00921A11"/>
    <w:rsid w:val="0092540F"/>
    <w:rsid w:val="00937B80"/>
    <w:rsid w:val="009457FF"/>
    <w:rsid w:val="00985BBE"/>
    <w:rsid w:val="009A67DB"/>
    <w:rsid w:val="009E4BDD"/>
    <w:rsid w:val="009E6ABC"/>
    <w:rsid w:val="009F0FA8"/>
    <w:rsid w:val="009F68E7"/>
    <w:rsid w:val="00A07B08"/>
    <w:rsid w:val="00A14E36"/>
    <w:rsid w:val="00A17D87"/>
    <w:rsid w:val="00A31074"/>
    <w:rsid w:val="00A7324C"/>
    <w:rsid w:val="00AB4066"/>
    <w:rsid w:val="00AC7B75"/>
    <w:rsid w:val="00AE2875"/>
    <w:rsid w:val="00B40BBB"/>
    <w:rsid w:val="00B6486C"/>
    <w:rsid w:val="00B87E18"/>
    <w:rsid w:val="00B94F78"/>
    <w:rsid w:val="00B96AEB"/>
    <w:rsid w:val="00BA0EA5"/>
    <w:rsid w:val="00BA44F3"/>
    <w:rsid w:val="00BB610F"/>
    <w:rsid w:val="00BF3436"/>
    <w:rsid w:val="00C01D1A"/>
    <w:rsid w:val="00C02272"/>
    <w:rsid w:val="00C0414D"/>
    <w:rsid w:val="00C237BF"/>
    <w:rsid w:val="00C5245D"/>
    <w:rsid w:val="00C62C4A"/>
    <w:rsid w:val="00C769E7"/>
    <w:rsid w:val="00C8755D"/>
    <w:rsid w:val="00CB1718"/>
    <w:rsid w:val="00CB22E8"/>
    <w:rsid w:val="00CD2BE1"/>
    <w:rsid w:val="00CD3699"/>
    <w:rsid w:val="00CE7598"/>
    <w:rsid w:val="00D05DFF"/>
    <w:rsid w:val="00D23EB7"/>
    <w:rsid w:val="00D4243E"/>
    <w:rsid w:val="00D8223E"/>
    <w:rsid w:val="00D97CBA"/>
    <w:rsid w:val="00DA3D97"/>
    <w:rsid w:val="00DA570E"/>
    <w:rsid w:val="00DC45C4"/>
    <w:rsid w:val="00DD58A6"/>
    <w:rsid w:val="00DF1E38"/>
    <w:rsid w:val="00E05AA6"/>
    <w:rsid w:val="00E25D66"/>
    <w:rsid w:val="00E34F60"/>
    <w:rsid w:val="00E3530B"/>
    <w:rsid w:val="00E357B5"/>
    <w:rsid w:val="00E40A71"/>
    <w:rsid w:val="00E431BB"/>
    <w:rsid w:val="00E44D39"/>
    <w:rsid w:val="00E5105A"/>
    <w:rsid w:val="00E53174"/>
    <w:rsid w:val="00E53CAC"/>
    <w:rsid w:val="00E71584"/>
    <w:rsid w:val="00E9515A"/>
    <w:rsid w:val="00E95598"/>
    <w:rsid w:val="00EB3E93"/>
    <w:rsid w:val="00EB665A"/>
    <w:rsid w:val="00EB7593"/>
    <w:rsid w:val="00EC183D"/>
    <w:rsid w:val="00ED1119"/>
    <w:rsid w:val="00ED1F42"/>
    <w:rsid w:val="00ED4C57"/>
    <w:rsid w:val="00EF293C"/>
    <w:rsid w:val="00EF3795"/>
    <w:rsid w:val="00EF4B6E"/>
    <w:rsid w:val="00F27BB3"/>
    <w:rsid w:val="00F42123"/>
    <w:rsid w:val="00F43729"/>
    <w:rsid w:val="00F50EFD"/>
    <w:rsid w:val="00F57280"/>
    <w:rsid w:val="00F90DFE"/>
    <w:rsid w:val="00FA193D"/>
    <w:rsid w:val="00FA1A0A"/>
    <w:rsid w:val="00FA3B9F"/>
    <w:rsid w:val="00FC11BF"/>
    <w:rsid w:val="00FD209A"/>
    <w:rsid w:val="00FE3DA3"/>
    <w:rsid w:val="00FE3FD6"/>
    <w:rsid w:val="067452D0"/>
    <w:rsid w:val="359C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A8371"/>
  <w15:docId w15:val="{909CCD30-9EF3-405F-B411-C14C88B6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8E7"/>
    <w:pPr>
      <w:spacing w:after="160" w:line="259" w:lineRule="auto"/>
    </w:pPr>
    <w:rPr>
      <w:rFonts w:ascii="Times New Roman" w:hAnsi="Times New Roman"/>
      <w:sz w:val="28"/>
      <w:szCs w:val="22"/>
      <w:lang w:eastAsia="en-US"/>
    </w:rPr>
  </w:style>
  <w:style w:type="paragraph" w:styleId="3">
    <w:name w:val="heading 3"/>
    <w:basedOn w:val="a"/>
    <w:next w:val="a"/>
    <w:link w:val="30"/>
    <w:uiPriority w:val="99"/>
    <w:qFormat/>
    <w:rsid w:val="00D23EB7"/>
    <w:pPr>
      <w:keepNext/>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D23EB7"/>
    <w:rPr>
      <w:rFonts w:ascii="Arial" w:hAnsi="Arial" w:cs="Times New Roman"/>
      <w:b/>
      <w:sz w:val="26"/>
      <w:lang w:eastAsia="ru-RU"/>
    </w:rPr>
  </w:style>
  <w:style w:type="paragraph" w:styleId="a3">
    <w:name w:val="List Paragraph"/>
    <w:basedOn w:val="a"/>
    <w:uiPriority w:val="99"/>
    <w:qFormat/>
    <w:rsid w:val="009A67DB"/>
    <w:pPr>
      <w:ind w:left="720"/>
      <w:contextualSpacing/>
    </w:pPr>
  </w:style>
  <w:style w:type="table" w:styleId="a4">
    <w:name w:val="Table Grid"/>
    <w:basedOn w:val="a1"/>
    <w:uiPriority w:val="99"/>
    <w:rsid w:val="009A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uiPriority w:val="99"/>
    <w:semiHidden/>
    <w:rsid w:val="004D4A2C"/>
    <w:rPr>
      <w:rFonts w:cs="Times New Roman"/>
      <w:color w:val="808080"/>
    </w:rPr>
  </w:style>
  <w:style w:type="paragraph" w:styleId="2">
    <w:name w:val="Body Text Indent 2"/>
    <w:basedOn w:val="a"/>
    <w:link w:val="20"/>
    <w:uiPriority w:val="99"/>
    <w:rsid w:val="009F68E7"/>
    <w:pPr>
      <w:spacing w:after="0" w:line="36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9F68E7"/>
    <w:rPr>
      <w:rFonts w:ascii="Times New Roman" w:hAnsi="Times New Roman" w:cs="Times New Roman"/>
      <w:sz w:val="24"/>
      <w:lang w:eastAsia="ru-RU"/>
    </w:rPr>
  </w:style>
  <w:style w:type="paragraph" w:styleId="a6">
    <w:name w:val="Normal (Web)"/>
    <w:basedOn w:val="a"/>
    <w:uiPriority w:val="99"/>
    <w:rsid w:val="009F68E7"/>
    <w:pPr>
      <w:spacing w:before="100" w:beforeAutospacing="1" w:after="100" w:afterAutospacing="1" w:line="240" w:lineRule="auto"/>
    </w:pPr>
    <w:rPr>
      <w:rFonts w:eastAsia="Times New Roman"/>
      <w:sz w:val="24"/>
      <w:szCs w:val="24"/>
      <w:lang w:eastAsia="ru-RU"/>
    </w:rPr>
  </w:style>
  <w:style w:type="paragraph" w:styleId="a7">
    <w:name w:val="footer"/>
    <w:basedOn w:val="a"/>
    <w:link w:val="a8"/>
    <w:uiPriority w:val="99"/>
    <w:rsid w:val="009F68E7"/>
    <w:pPr>
      <w:tabs>
        <w:tab w:val="center" w:pos="4677"/>
        <w:tab w:val="right" w:pos="9355"/>
      </w:tabs>
      <w:spacing w:after="0" w:line="240" w:lineRule="auto"/>
    </w:pPr>
    <w:rPr>
      <w:sz w:val="24"/>
      <w:szCs w:val="24"/>
      <w:lang w:eastAsia="ru-RU"/>
    </w:rPr>
  </w:style>
  <w:style w:type="character" w:customStyle="1" w:styleId="a8">
    <w:name w:val="Нижний колонтитул Знак"/>
    <w:link w:val="a7"/>
    <w:uiPriority w:val="99"/>
    <w:locked/>
    <w:rsid w:val="009F68E7"/>
    <w:rPr>
      <w:rFonts w:ascii="Times New Roman" w:hAnsi="Times New Roman" w:cs="Times New Roman"/>
      <w:sz w:val="24"/>
      <w:lang w:eastAsia="ru-RU"/>
    </w:rPr>
  </w:style>
  <w:style w:type="character" w:styleId="a9">
    <w:name w:val="page number"/>
    <w:uiPriority w:val="99"/>
    <w:rsid w:val="009F68E7"/>
    <w:rPr>
      <w:rFonts w:cs="Times New Roman"/>
    </w:rPr>
  </w:style>
  <w:style w:type="character" w:styleId="aa">
    <w:name w:val="Strong"/>
    <w:uiPriority w:val="99"/>
    <w:qFormat/>
    <w:rsid w:val="009F68E7"/>
    <w:rPr>
      <w:rFonts w:cs="Times New Roman"/>
      <w:b/>
    </w:rPr>
  </w:style>
  <w:style w:type="paragraph" w:styleId="ab">
    <w:name w:val="header"/>
    <w:basedOn w:val="a"/>
    <w:link w:val="ac"/>
    <w:uiPriority w:val="99"/>
    <w:rsid w:val="00486993"/>
    <w:pPr>
      <w:tabs>
        <w:tab w:val="center" w:pos="4677"/>
        <w:tab w:val="right" w:pos="9355"/>
      </w:tabs>
      <w:spacing w:after="0" w:line="240" w:lineRule="auto"/>
    </w:pPr>
    <w:rPr>
      <w:szCs w:val="20"/>
      <w:lang w:eastAsia="ru-RU"/>
    </w:rPr>
  </w:style>
  <w:style w:type="character" w:customStyle="1" w:styleId="ac">
    <w:name w:val="Верхний колонтитул Знак"/>
    <w:link w:val="ab"/>
    <w:uiPriority w:val="99"/>
    <w:locked/>
    <w:rsid w:val="00486993"/>
    <w:rPr>
      <w:rFonts w:ascii="Times New Roman" w:hAnsi="Times New Roman" w:cs="Times New Roman"/>
      <w:sz w:val="28"/>
    </w:rPr>
  </w:style>
  <w:style w:type="paragraph" w:styleId="ad">
    <w:name w:val="Balloon Text"/>
    <w:basedOn w:val="a"/>
    <w:link w:val="ae"/>
    <w:uiPriority w:val="99"/>
    <w:semiHidden/>
    <w:rsid w:val="00680FC7"/>
    <w:pPr>
      <w:spacing w:after="0" w:line="240" w:lineRule="auto"/>
    </w:pPr>
    <w:rPr>
      <w:rFonts w:ascii="Tahoma" w:hAnsi="Tahoma"/>
      <w:sz w:val="16"/>
      <w:szCs w:val="16"/>
      <w:lang w:eastAsia="ru-RU"/>
    </w:rPr>
  </w:style>
  <w:style w:type="character" w:customStyle="1" w:styleId="ae">
    <w:name w:val="Текст выноски Знак"/>
    <w:link w:val="ad"/>
    <w:uiPriority w:val="99"/>
    <w:semiHidden/>
    <w:locked/>
    <w:rsid w:val="00680FC7"/>
    <w:rPr>
      <w:rFonts w:ascii="Tahoma" w:hAnsi="Tahoma" w:cs="Times New Roman"/>
      <w:sz w:val="16"/>
    </w:rPr>
  </w:style>
  <w:style w:type="paragraph" w:customStyle="1" w:styleId="c15">
    <w:name w:val="c15"/>
    <w:basedOn w:val="a"/>
    <w:uiPriority w:val="99"/>
    <w:rsid w:val="005C2774"/>
    <w:pPr>
      <w:spacing w:before="90" w:after="90" w:line="240" w:lineRule="auto"/>
    </w:pPr>
    <w:rPr>
      <w:rFonts w:eastAsia="Times New Roman"/>
      <w:sz w:val="24"/>
      <w:szCs w:val="24"/>
      <w:lang w:eastAsia="ru-RU"/>
    </w:rPr>
  </w:style>
  <w:style w:type="character" w:customStyle="1" w:styleId="c0">
    <w:name w:val="c0"/>
    <w:uiPriority w:val="99"/>
    <w:rsid w:val="005C2774"/>
  </w:style>
  <w:style w:type="character" w:customStyle="1" w:styleId="1">
    <w:name w:val="Заголовок №1_"/>
    <w:link w:val="10"/>
    <w:uiPriority w:val="99"/>
    <w:locked/>
    <w:rsid w:val="005C2774"/>
    <w:rPr>
      <w:rFonts w:ascii="Tahoma" w:hAnsi="Tahoma"/>
      <w:shd w:val="clear" w:color="auto" w:fill="FFFFFF"/>
    </w:rPr>
  </w:style>
  <w:style w:type="paragraph" w:customStyle="1" w:styleId="10">
    <w:name w:val="Заголовок №1"/>
    <w:basedOn w:val="a"/>
    <w:link w:val="1"/>
    <w:uiPriority w:val="99"/>
    <w:rsid w:val="005C2774"/>
    <w:pPr>
      <w:shd w:val="clear" w:color="auto" w:fill="FFFFFF"/>
      <w:spacing w:after="360" w:line="240" w:lineRule="atLeast"/>
      <w:outlineLvl w:val="0"/>
    </w:pPr>
    <w:rPr>
      <w:rFonts w:ascii="Tahoma" w:hAnsi="Tahoma"/>
      <w:sz w:val="20"/>
      <w:szCs w:val="20"/>
      <w:lang w:eastAsia="ru-RU"/>
    </w:rPr>
  </w:style>
  <w:style w:type="paragraph" w:customStyle="1" w:styleId="c12">
    <w:name w:val="c12"/>
    <w:basedOn w:val="a"/>
    <w:uiPriority w:val="99"/>
    <w:rsid w:val="009457FF"/>
    <w:pPr>
      <w:spacing w:before="90" w:after="90" w:line="240" w:lineRule="auto"/>
    </w:pPr>
    <w:rPr>
      <w:rFonts w:eastAsia="Times New Roman"/>
      <w:sz w:val="24"/>
      <w:szCs w:val="24"/>
      <w:lang w:eastAsia="ru-RU"/>
    </w:rPr>
  </w:style>
  <w:style w:type="character" w:customStyle="1" w:styleId="c22">
    <w:name w:val="c22"/>
    <w:uiPriority w:val="99"/>
    <w:rsid w:val="009457FF"/>
  </w:style>
  <w:style w:type="character" w:customStyle="1" w:styleId="c42">
    <w:name w:val="c42"/>
    <w:uiPriority w:val="99"/>
    <w:rsid w:val="009457FF"/>
  </w:style>
  <w:style w:type="paragraph" w:customStyle="1" w:styleId="c6">
    <w:name w:val="c6"/>
    <w:basedOn w:val="a"/>
    <w:uiPriority w:val="99"/>
    <w:rsid w:val="009457FF"/>
    <w:pPr>
      <w:spacing w:before="90" w:after="90" w:line="240" w:lineRule="auto"/>
    </w:pPr>
    <w:rPr>
      <w:rFonts w:eastAsia="Times New Roman"/>
      <w:sz w:val="24"/>
      <w:szCs w:val="24"/>
      <w:lang w:eastAsia="ru-RU"/>
    </w:rPr>
  </w:style>
  <w:style w:type="table" w:customStyle="1" w:styleId="31">
    <w:name w:val="Сетка таблицы3"/>
    <w:uiPriority w:val="99"/>
    <w:rsid w:val="00F5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2C3EE4"/>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rsid w:val="0016621B"/>
    <w:pPr>
      <w:spacing w:after="160" w:line="259" w:lineRule="auto"/>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7049">
      <w:marLeft w:val="0"/>
      <w:marRight w:val="0"/>
      <w:marTop w:val="0"/>
      <w:marBottom w:val="0"/>
      <w:divBdr>
        <w:top w:val="none" w:sz="0" w:space="0" w:color="auto"/>
        <w:left w:val="none" w:sz="0" w:space="0" w:color="auto"/>
        <w:bottom w:val="none" w:sz="0" w:space="0" w:color="auto"/>
        <w:right w:val="none" w:sz="0" w:space="0" w:color="auto"/>
      </w:divBdr>
      <w:divsChild>
        <w:div w:id="1129787067">
          <w:marLeft w:val="0"/>
          <w:marRight w:val="0"/>
          <w:marTop w:val="0"/>
          <w:marBottom w:val="0"/>
          <w:divBdr>
            <w:top w:val="none" w:sz="0" w:space="0" w:color="auto"/>
            <w:left w:val="none" w:sz="0" w:space="0" w:color="auto"/>
            <w:bottom w:val="none" w:sz="0" w:space="0" w:color="auto"/>
            <w:right w:val="none" w:sz="0" w:space="0" w:color="auto"/>
          </w:divBdr>
          <w:divsChild>
            <w:div w:id="1129787051">
              <w:marLeft w:val="0"/>
              <w:marRight w:val="0"/>
              <w:marTop w:val="0"/>
              <w:marBottom w:val="0"/>
              <w:divBdr>
                <w:top w:val="none" w:sz="0" w:space="0" w:color="auto"/>
                <w:left w:val="none" w:sz="0" w:space="0" w:color="auto"/>
                <w:bottom w:val="none" w:sz="0" w:space="0" w:color="auto"/>
                <w:right w:val="none" w:sz="0" w:space="0" w:color="auto"/>
              </w:divBdr>
              <w:divsChild>
                <w:div w:id="1129787071">
                  <w:marLeft w:val="0"/>
                  <w:marRight w:val="0"/>
                  <w:marTop w:val="0"/>
                  <w:marBottom w:val="0"/>
                  <w:divBdr>
                    <w:top w:val="single" w:sz="12" w:space="30" w:color="FFFFFF"/>
                    <w:left w:val="none" w:sz="0" w:space="0" w:color="auto"/>
                    <w:bottom w:val="none" w:sz="0" w:space="0" w:color="auto"/>
                    <w:right w:val="none" w:sz="0" w:space="0" w:color="auto"/>
                  </w:divBdr>
                  <w:divsChild>
                    <w:div w:id="1129787075">
                      <w:marLeft w:val="0"/>
                      <w:marRight w:val="0"/>
                      <w:marTop w:val="0"/>
                      <w:marBottom w:val="0"/>
                      <w:divBdr>
                        <w:top w:val="none" w:sz="0" w:space="0" w:color="auto"/>
                        <w:left w:val="none" w:sz="0" w:space="0" w:color="auto"/>
                        <w:bottom w:val="none" w:sz="0" w:space="0" w:color="auto"/>
                        <w:right w:val="none" w:sz="0" w:space="0" w:color="auto"/>
                      </w:divBdr>
                      <w:divsChild>
                        <w:div w:id="1129787077">
                          <w:marLeft w:val="0"/>
                          <w:marRight w:val="0"/>
                          <w:marTop w:val="0"/>
                          <w:marBottom w:val="0"/>
                          <w:divBdr>
                            <w:top w:val="none" w:sz="0" w:space="0" w:color="auto"/>
                            <w:left w:val="none" w:sz="0" w:space="0" w:color="auto"/>
                            <w:bottom w:val="none" w:sz="0" w:space="0" w:color="auto"/>
                            <w:right w:val="none" w:sz="0" w:space="0" w:color="auto"/>
                          </w:divBdr>
                          <w:divsChild>
                            <w:div w:id="1129787054">
                              <w:marLeft w:val="0"/>
                              <w:marRight w:val="0"/>
                              <w:marTop w:val="0"/>
                              <w:marBottom w:val="0"/>
                              <w:divBdr>
                                <w:top w:val="none" w:sz="0" w:space="0" w:color="auto"/>
                                <w:left w:val="none" w:sz="0" w:space="0" w:color="auto"/>
                                <w:bottom w:val="none" w:sz="0" w:space="0" w:color="auto"/>
                                <w:right w:val="none" w:sz="0" w:space="0" w:color="auto"/>
                              </w:divBdr>
                              <w:divsChild>
                                <w:div w:id="1129787080">
                                  <w:marLeft w:val="0"/>
                                  <w:marRight w:val="0"/>
                                  <w:marTop w:val="0"/>
                                  <w:marBottom w:val="0"/>
                                  <w:divBdr>
                                    <w:top w:val="none" w:sz="0" w:space="0" w:color="auto"/>
                                    <w:left w:val="none" w:sz="0" w:space="0" w:color="auto"/>
                                    <w:bottom w:val="none" w:sz="0" w:space="0" w:color="auto"/>
                                    <w:right w:val="none" w:sz="0" w:space="0" w:color="auto"/>
                                  </w:divBdr>
                                  <w:divsChild>
                                    <w:div w:id="1129787066">
                                      <w:marLeft w:val="0"/>
                                      <w:marRight w:val="0"/>
                                      <w:marTop w:val="0"/>
                                      <w:marBottom w:val="0"/>
                                      <w:divBdr>
                                        <w:top w:val="none" w:sz="0" w:space="0" w:color="auto"/>
                                        <w:left w:val="none" w:sz="0" w:space="0" w:color="auto"/>
                                        <w:bottom w:val="none" w:sz="0" w:space="0" w:color="auto"/>
                                        <w:right w:val="none" w:sz="0" w:space="0" w:color="auto"/>
                                      </w:divBdr>
                                      <w:divsChild>
                                        <w:div w:id="1129787091">
                                          <w:marLeft w:val="0"/>
                                          <w:marRight w:val="0"/>
                                          <w:marTop w:val="0"/>
                                          <w:marBottom w:val="0"/>
                                          <w:divBdr>
                                            <w:top w:val="none" w:sz="0" w:space="0" w:color="auto"/>
                                            <w:left w:val="none" w:sz="0" w:space="0" w:color="auto"/>
                                            <w:bottom w:val="none" w:sz="0" w:space="0" w:color="auto"/>
                                            <w:right w:val="none" w:sz="0" w:space="0" w:color="auto"/>
                                          </w:divBdr>
                                          <w:divsChild>
                                            <w:div w:id="1129787055">
                                              <w:marLeft w:val="0"/>
                                              <w:marRight w:val="0"/>
                                              <w:marTop w:val="0"/>
                                              <w:marBottom w:val="0"/>
                                              <w:divBdr>
                                                <w:top w:val="none" w:sz="0" w:space="0" w:color="auto"/>
                                                <w:left w:val="none" w:sz="0" w:space="0" w:color="auto"/>
                                                <w:bottom w:val="none" w:sz="0" w:space="0" w:color="auto"/>
                                                <w:right w:val="none" w:sz="0" w:space="0" w:color="auto"/>
                                              </w:divBdr>
                                              <w:divsChild>
                                                <w:div w:id="1129787069">
                                                  <w:marLeft w:val="0"/>
                                                  <w:marRight w:val="0"/>
                                                  <w:marTop w:val="0"/>
                                                  <w:marBottom w:val="0"/>
                                                  <w:divBdr>
                                                    <w:top w:val="none" w:sz="0" w:space="0" w:color="auto"/>
                                                    <w:left w:val="none" w:sz="0" w:space="0" w:color="auto"/>
                                                    <w:bottom w:val="none" w:sz="0" w:space="0" w:color="auto"/>
                                                    <w:right w:val="none" w:sz="0" w:space="0" w:color="auto"/>
                                                  </w:divBdr>
                                                  <w:divsChild>
                                                    <w:div w:id="1129787095">
                                                      <w:marLeft w:val="0"/>
                                                      <w:marRight w:val="0"/>
                                                      <w:marTop w:val="0"/>
                                                      <w:marBottom w:val="0"/>
                                                      <w:divBdr>
                                                        <w:top w:val="none" w:sz="0" w:space="0" w:color="auto"/>
                                                        <w:left w:val="none" w:sz="0" w:space="0" w:color="auto"/>
                                                        <w:bottom w:val="none" w:sz="0" w:space="0" w:color="auto"/>
                                                        <w:right w:val="none" w:sz="0" w:space="0" w:color="auto"/>
                                                      </w:divBdr>
                                                      <w:divsChild>
                                                        <w:div w:id="1129787057">
                                                          <w:marLeft w:val="150"/>
                                                          <w:marRight w:val="150"/>
                                                          <w:marTop w:val="0"/>
                                                          <w:marBottom w:val="0"/>
                                                          <w:divBdr>
                                                            <w:top w:val="none" w:sz="0" w:space="0" w:color="auto"/>
                                                            <w:left w:val="none" w:sz="0" w:space="0" w:color="auto"/>
                                                            <w:bottom w:val="none" w:sz="0" w:space="0" w:color="auto"/>
                                                            <w:right w:val="none" w:sz="0" w:space="0" w:color="auto"/>
                                                          </w:divBdr>
                                                          <w:divsChild>
                                                            <w:div w:id="1129787058">
                                                              <w:marLeft w:val="0"/>
                                                              <w:marRight w:val="0"/>
                                                              <w:marTop w:val="0"/>
                                                              <w:marBottom w:val="0"/>
                                                              <w:divBdr>
                                                                <w:top w:val="none" w:sz="0" w:space="0" w:color="auto"/>
                                                                <w:left w:val="none" w:sz="0" w:space="0" w:color="auto"/>
                                                                <w:bottom w:val="none" w:sz="0" w:space="0" w:color="auto"/>
                                                                <w:right w:val="none" w:sz="0" w:space="0" w:color="auto"/>
                                                              </w:divBdr>
                                                              <w:divsChild>
                                                                <w:div w:id="1129787079">
                                                                  <w:marLeft w:val="0"/>
                                                                  <w:marRight w:val="0"/>
                                                                  <w:marTop w:val="0"/>
                                                                  <w:marBottom w:val="0"/>
                                                                  <w:divBdr>
                                                                    <w:top w:val="none" w:sz="0" w:space="0" w:color="auto"/>
                                                                    <w:left w:val="none" w:sz="0" w:space="0" w:color="auto"/>
                                                                    <w:bottom w:val="none" w:sz="0" w:space="0" w:color="auto"/>
                                                                    <w:right w:val="none" w:sz="0" w:space="0" w:color="auto"/>
                                                                  </w:divBdr>
                                                                  <w:divsChild>
                                                                    <w:div w:id="1129787052">
                                                                      <w:marLeft w:val="0"/>
                                                                      <w:marRight w:val="0"/>
                                                                      <w:marTop w:val="0"/>
                                                                      <w:marBottom w:val="360"/>
                                                                      <w:divBdr>
                                                                        <w:top w:val="none" w:sz="0" w:space="0" w:color="auto"/>
                                                                        <w:left w:val="none" w:sz="0" w:space="0" w:color="auto"/>
                                                                        <w:bottom w:val="none" w:sz="0" w:space="0" w:color="auto"/>
                                                                        <w:right w:val="none" w:sz="0" w:space="0" w:color="auto"/>
                                                                      </w:divBdr>
                                                                      <w:divsChild>
                                                                        <w:div w:id="1129787059">
                                                                          <w:marLeft w:val="0"/>
                                                                          <w:marRight w:val="0"/>
                                                                          <w:marTop w:val="0"/>
                                                                          <w:marBottom w:val="0"/>
                                                                          <w:divBdr>
                                                                            <w:top w:val="none" w:sz="0" w:space="0" w:color="auto"/>
                                                                            <w:left w:val="none" w:sz="0" w:space="0" w:color="auto"/>
                                                                            <w:bottom w:val="none" w:sz="0" w:space="0" w:color="auto"/>
                                                                            <w:right w:val="none" w:sz="0" w:space="0" w:color="auto"/>
                                                                          </w:divBdr>
                                                                          <w:divsChild>
                                                                            <w:div w:id="1129787089">
                                                                              <w:marLeft w:val="0"/>
                                                                              <w:marRight w:val="0"/>
                                                                              <w:marTop w:val="0"/>
                                                                              <w:marBottom w:val="0"/>
                                                                              <w:divBdr>
                                                                                <w:top w:val="none" w:sz="0" w:space="0" w:color="auto"/>
                                                                                <w:left w:val="none" w:sz="0" w:space="0" w:color="auto"/>
                                                                                <w:bottom w:val="none" w:sz="0" w:space="0" w:color="auto"/>
                                                                                <w:right w:val="none" w:sz="0" w:space="0" w:color="auto"/>
                                                                              </w:divBdr>
                                                                              <w:divsChild>
                                                                                <w:div w:id="1129787078">
                                                                                  <w:marLeft w:val="0"/>
                                                                                  <w:marRight w:val="0"/>
                                                                                  <w:marTop w:val="0"/>
                                                                                  <w:marBottom w:val="0"/>
                                                                                  <w:divBdr>
                                                                                    <w:top w:val="none" w:sz="0" w:space="0" w:color="auto"/>
                                                                                    <w:left w:val="none" w:sz="0" w:space="0" w:color="auto"/>
                                                                                    <w:bottom w:val="none" w:sz="0" w:space="0" w:color="auto"/>
                                                                                    <w:right w:val="none" w:sz="0" w:space="0" w:color="auto"/>
                                                                                  </w:divBdr>
                                                                                  <w:divsChild>
                                                                                    <w:div w:id="1129787074">
                                                                                      <w:marLeft w:val="0"/>
                                                                                      <w:marRight w:val="0"/>
                                                                                      <w:marTop w:val="0"/>
                                                                                      <w:marBottom w:val="0"/>
                                                                                      <w:divBdr>
                                                                                        <w:top w:val="none" w:sz="0" w:space="0" w:color="auto"/>
                                                                                        <w:left w:val="none" w:sz="0" w:space="0" w:color="auto"/>
                                                                                        <w:bottom w:val="none" w:sz="0" w:space="0" w:color="auto"/>
                                                                                        <w:right w:val="none" w:sz="0" w:space="0" w:color="auto"/>
                                                                                      </w:divBdr>
                                                                                      <w:divsChild>
                                                                                        <w:div w:id="1129787060">
                                                                                          <w:marLeft w:val="0"/>
                                                                                          <w:marRight w:val="0"/>
                                                                                          <w:marTop w:val="0"/>
                                                                                          <w:marBottom w:val="360"/>
                                                                                          <w:divBdr>
                                                                                            <w:top w:val="none" w:sz="0" w:space="0" w:color="auto"/>
                                                                                            <w:left w:val="none" w:sz="0" w:space="0" w:color="auto"/>
                                                                                            <w:bottom w:val="none" w:sz="0" w:space="0" w:color="auto"/>
                                                                                            <w:right w:val="none" w:sz="0" w:space="0" w:color="auto"/>
                                                                                          </w:divBdr>
                                                                                          <w:divsChild>
                                                                                            <w:div w:id="112978705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87065">
      <w:marLeft w:val="0"/>
      <w:marRight w:val="0"/>
      <w:marTop w:val="0"/>
      <w:marBottom w:val="0"/>
      <w:divBdr>
        <w:top w:val="none" w:sz="0" w:space="0" w:color="auto"/>
        <w:left w:val="none" w:sz="0" w:space="0" w:color="auto"/>
        <w:bottom w:val="none" w:sz="0" w:space="0" w:color="auto"/>
        <w:right w:val="none" w:sz="0" w:space="0" w:color="auto"/>
      </w:divBdr>
    </w:div>
    <w:div w:id="1129787084">
      <w:marLeft w:val="0"/>
      <w:marRight w:val="0"/>
      <w:marTop w:val="0"/>
      <w:marBottom w:val="0"/>
      <w:divBdr>
        <w:top w:val="none" w:sz="0" w:space="0" w:color="auto"/>
        <w:left w:val="none" w:sz="0" w:space="0" w:color="auto"/>
        <w:bottom w:val="none" w:sz="0" w:space="0" w:color="auto"/>
        <w:right w:val="none" w:sz="0" w:space="0" w:color="auto"/>
      </w:divBdr>
      <w:divsChild>
        <w:div w:id="1129787056">
          <w:marLeft w:val="0"/>
          <w:marRight w:val="0"/>
          <w:marTop w:val="0"/>
          <w:marBottom w:val="0"/>
          <w:divBdr>
            <w:top w:val="none" w:sz="0" w:space="0" w:color="auto"/>
            <w:left w:val="none" w:sz="0" w:space="0" w:color="auto"/>
            <w:bottom w:val="none" w:sz="0" w:space="0" w:color="auto"/>
            <w:right w:val="none" w:sz="0" w:space="0" w:color="auto"/>
          </w:divBdr>
          <w:divsChild>
            <w:div w:id="1129787082">
              <w:marLeft w:val="0"/>
              <w:marRight w:val="0"/>
              <w:marTop w:val="0"/>
              <w:marBottom w:val="0"/>
              <w:divBdr>
                <w:top w:val="none" w:sz="0" w:space="0" w:color="auto"/>
                <w:left w:val="none" w:sz="0" w:space="0" w:color="auto"/>
                <w:bottom w:val="none" w:sz="0" w:space="0" w:color="auto"/>
                <w:right w:val="none" w:sz="0" w:space="0" w:color="auto"/>
              </w:divBdr>
              <w:divsChild>
                <w:div w:id="1129787093">
                  <w:marLeft w:val="0"/>
                  <w:marRight w:val="0"/>
                  <w:marTop w:val="0"/>
                  <w:marBottom w:val="0"/>
                  <w:divBdr>
                    <w:top w:val="single" w:sz="12" w:space="30" w:color="FFFFFF"/>
                    <w:left w:val="none" w:sz="0" w:space="0" w:color="auto"/>
                    <w:bottom w:val="none" w:sz="0" w:space="0" w:color="auto"/>
                    <w:right w:val="none" w:sz="0" w:space="0" w:color="auto"/>
                  </w:divBdr>
                  <w:divsChild>
                    <w:div w:id="1129787062">
                      <w:marLeft w:val="0"/>
                      <w:marRight w:val="0"/>
                      <w:marTop w:val="0"/>
                      <w:marBottom w:val="0"/>
                      <w:divBdr>
                        <w:top w:val="none" w:sz="0" w:space="0" w:color="auto"/>
                        <w:left w:val="none" w:sz="0" w:space="0" w:color="auto"/>
                        <w:bottom w:val="none" w:sz="0" w:space="0" w:color="auto"/>
                        <w:right w:val="none" w:sz="0" w:space="0" w:color="auto"/>
                      </w:divBdr>
                      <w:divsChild>
                        <w:div w:id="1129787094">
                          <w:marLeft w:val="0"/>
                          <w:marRight w:val="0"/>
                          <w:marTop w:val="0"/>
                          <w:marBottom w:val="0"/>
                          <w:divBdr>
                            <w:top w:val="none" w:sz="0" w:space="0" w:color="auto"/>
                            <w:left w:val="none" w:sz="0" w:space="0" w:color="auto"/>
                            <w:bottom w:val="none" w:sz="0" w:space="0" w:color="auto"/>
                            <w:right w:val="none" w:sz="0" w:space="0" w:color="auto"/>
                          </w:divBdr>
                          <w:divsChild>
                            <w:div w:id="1129787087">
                              <w:marLeft w:val="0"/>
                              <w:marRight w:val="0"/>
                              <w:marTop w:val="0"/>
                              <w:marBottom w:val="0"/>
                              <w:divBdr>
                                <w:top w:val="none" w:sz="0" w:space="0" w:color="auto"/>
                                <w:left w:val="none" w:sz="0" w:space="0" w:color="auto"/>
                                <w:bottom w:val="none" w:sz="0" w:space="0" w:color="auto"/>
                                <w:right w:val="none" w:sz="0" w:space="0" w:color="auto"/>
                              </w:divBdr>
                              <w:divsChild>
                                <w:div w:id="1129787070">
                                  <w:marLeft w:val="0"/>
                                  <w:marRight w:val="0"/>
                                  <w:marTop w:val="0"/>
                                  <w:marBottom w:val="0"/>
                                  <w:divBdr>
                                    <w:top w:val="none" w:sz="0" w:space="0" w:color="auto"/>
                                    <w:left w:val="none" w:sz="0" w:space="0" w:color="auto"/>
                                    <w:bottom w:val="none" w:sz="0" w:space="0" w:color="auto"/>
                                    <w:right w:val="none" w:sz="0" w:space="0" w:color="auto"/>
                                  </w:divBdr>
                                  <w:divsChild>
                                    <w:div w:id="1129787085">
                                      <w:marLeft w:val="0"/>
                                      <w:marRight w:val="0"/>
                                      <w:marTop w:val="0"/>
                                      <w:marBottom w:val="0"/>
                                      <w:divBdr>
                                        <w:top w:val="none" w:sz="0" w:space="0" w:color="auto"/>
                                        <w:left w:val="none" w:sz="0" w:space="0" w:color="auto"/>
                                        <w:bottom w:val="none" w:sz="0" w:space="0" w:color="auto"/>
                                        <w:right w:val="none" w:sz="0" w:space="0" w:color="auto"/>
                                      </w:divBdr>
                                      <w:divsChild>
                                        <w:div w:id="1129787081">
                                          <w:marLeft w:val="0"/>
                                          <w:marRight w:val="0"/>
                                          <w:marTop w:val="0"/>
                                          <w:marBottom w:val="0"/>
                                          <w:divBdr>
                                            <w:top w:val="none" w:sz="0" w:space="0" w:color="auto"/>
                                            <w:left w:val="none" w:sz="0" w:space="0" w:color="auto"/>
                                            <w:bottom w:val="none" w:sz="0" w:space="0" w:color="auto"/>
                                            <w:right w:val="none" w:sz="0" w:space="0" w:color="auto"/>
                                          </w:divBdr>
                                          <w:divsChild>
                                            <w:div w:id="1129787090">
                                              <w:marLeft w:val="0"/>
                                              <w:marRight w:val="0"/>
                                              <w:marTop w:val="0"/>
                                              <w:marBottom w:val="0"/>
                                              <w:divBdr>
                                                <w:top w:val="none" w:sz="0" w:space="0" w:color="auto"/>
                                                <w:left w:val="none" w:sz="0" w:space="0" w:color="auto"/>
                                                <w:bottom w:val="none" w:sz="0" w:space="0" w:color="auto"/>
                                                <w:right w:val="none" w:sz="0" w:space="0" w:color="auto"/>
                                              </w:divBdr>
                                              <w:divsChild>
                                                <w:div w:id="1129787064">
                                                  <w:marLeft w:val="0"/>
                                                  <w:marRight w:val="0"/>
                                                  <w:marTop w:val="0"/>
                                                  <w:marBottom w:val="0"/>
                                                  <w:divBdr>
                                                    <w:top w:val="none" w:sz="0" w:space="0" w:color="auto"/>
                                                    <w:left w:val="none" w:sz="0" w:space="0" w:color="auto"/>
                                                    <w:bottom w:val="none" w:sz="0" w:space="0" w:color="auto"/>
                                                    <w:right w:val="none" w:sz="0" w:space="0" w:color="auto"/>
                                                  </w:divBdr>
                                                  <w:divsChild>
                                                    <w:div w:id="1129787072">
                                                      <w:marLeft w:val="0"/>
                                                      <w:marRight w:val="0"/>
                                                      <w:marTop w:val="0"/>
                                                      <w:marBottom w:val="0"/>
                                                      <w:divBdr>
                                                        <w:top w:val="none" w:sz="0" w:space="0" w:color="auto"/>
                                                        <w:left w:val="none" w:sz="0" w:space="0" w:color="auto"/>
                                                        <w:bottom w:val="none" w:sz="0" w:space="0" w:color="auto"/>
                                                        <w:right w:val="none" w:sz="0" w:space="0" w:color="auto"/>
                                                      </w:divBdr>
                                                      <w:divsChild>
                                                        <w:div w:id="1129787073">
                                                          <w:marLeft w:val="150"/>
                                                          <w:marRight w:val="150"/>
                                                          <w:marTop w:val="0"/>
                                                          <w:marBottom w:val="0"/>
                                                          <w:divBdr>
                                                            <w:top w:val="none" w:sz="0" w:space="0" w:color="auto"/>
                                                            <w:left w:val="none" w:sz="0" w:space="0" w:color="auto"/>
                                                            <w:bottom w:val="none" w:sz="0" w:space="0" w:color="auto"/>
                                                            <w:right w:val="none" w:sz="0" w:space="0" w:color="auto"/>
                                                          </w:divBdr>
                                                          <w:divsChild>
                                                            <w:div w:id="1129787050">
                                                              <w:marLeft w:val="0"/>
                                                              <w:marRight w:val="0"/>
                                                              <w:marTop w:val="0"/>
                                                              <w:marBottom w:val="0"/>
                                                              <w:divBdr>
                                                                <w:top w:val="none" w:sz="0" w:space="0" w:color="auto"/>
                                                                <w:left w:val="none" w:sz="0" w:space="0" w:color="auto"/>
                                                                <w:bottom w:val="none" w:sz="0" w:space="0" w:color="auto"/>
                                                                <w:right w:val="none" w:sz="0" w:space="0" w:color="auto"/>
                                                              </w:divBdr>
                                                              <w:divsChild>
                                                                <w:div w:id="1129787092">
                                                                  <w:marLeft w:val="0"/>
                                                                  <w:marRight w:val="0"/>
                                                                  <w:marTop w:val="0"/>
                                                                  <w:marBottom w:val="0"/>
                                                                  <w:divBdr>
                                                                    <w:top w:val="none" w:sz="0" w:space="0" w:color="auto"/>
                                                                    <w:left w:val="none" w:sz="0" w:space="0" w:color="auto"/>
                                                                    <w:bottom w:val="none" w:sz="0" w:space="0" w:color="auto"/>
                                                                    <w:right w:val="none" w:sz="0" w:space="0" w:color="auto"/>
                                                                  </w:divBdr>
                                                                  <w:divsChild>
                                                                    <w:div w:id="1129787088">
                                                                      <w:marLeft w:val="0"/>
                                                                      <w:marRight w:val="0"/>
                                                                      <w:marTop w:val="0"/>
                                                                      <w:marBottom w:val="360"/>
                                                                      <w:divBdr>
                                                                        <w:top w:val="none" w:sz="0" w:space="0" w:color="auto"/>
                                                                        <w:left w:val="none" w:sz="0" w:space="0" w:color="auto"/>
                                                                        <w:bottom w:val="none" w:sz="0" w:space="0" w:color="auto"/>
                                                                        <w:right w:val="none" w:sz="0" w:space="0" w:color="auto"/>
                                                                      </w:divBdr>
                                                                      <w:divsChild>
                                                                        <w:div w:id="1129787076">
                                                                          <w:marLeft w:val="0"/>
                                                                          <w:marRight w:val="0"/>
                                                                          <w:marTop w:val="0"/>
                                                                          <w:marBottom w:val="0"/>
                                                                          <w:divBdr>
                                                                            <w:top w:val="none" w:sz="0" w:space="0" w:color="auto"/>
                                                                            <w:left w:val="none" w:sz="0" w:space="0" w:color="auto"/>
                                                                            <w:bottom w:val="none" w:sz="0" w:space="0" w:color="auto"/>
                                                                            <w:right w:val="none" w:sz="0" w:space="0" w:color="auto"/>
                                                                          </w:divBdr>
                                                                          <w:divsChild>
                                                                            <w:div w:id="1129787083">
                                                                              <w:marLeft w:val="0"/>
                                                                              <w:marRight w:val="0"/>
                                                                              <w:marTop w:val="0"/>
                                                                              <w:marBottom w:val="0"/>
                                                                              <w:divBdr>
                                                                                <w:top w:val="none" w:sz="0" w:space="0" w:color="auto"/>
                                                                                <w:left w:val="none" w:sz="0" w:space="0" w:color="auto"/>
                                                                                <w:bottom w:val="none" w:sz="0" w:space="0" w:color="auto"/>
                                                                                <w:right w:val="none" w:sz="0" w:space="0" w:color="auto"/>
                                                                              </w:divBdr>
                                                                              <w:divsChild>
                                                                                <w:div w:id="1129787063">
                                                                                  <w:marLeft w:val="0"/>
                                                                                  <w:marRight w:val="0"/>
                                                                                  <w:marTop w:val="0"/>
                                                                                  <w:marBottom w:val="0"/>
                                                                                  <w:divBdr>
                                                                                    <w:top w:val="none" w:sz="0" w:space="0" w:color="auto"/>
                                                                                    <w:left w:val="none" w:sz="0" w:space="0" w:color="auto"/>
                                                                                    <w:bottom w:val="none" w:sz="0" w:space="0" w:color="auto"/>
                                                                                    <w:right w:val="none" w:sz="0" w:space="0" w:color="auto"/>
                                                                                  </w:divBdr>
                                                                                  <w:divsChild>
                                                                                    <w:div w:id="1129787068">
                                                                                      <w:marLeft w:val="0"/>
                                                                                      <w:marRight w:val="0"/>
                                                                                      <w:marTop w:val="0"/>
                                                                                      <w:marBottom w:val="0"/>
                                                                                      <w:divBdr>
                                                                                        <w:top w:val="none" w:sz="0" w:space="0" w:color="auto"/>
                                                                                        <w:left w:val="none" w:sz="0" w:space="0" w:color="auto"/>
                                                                                        <w:bottom w:val="none" w:sz="0" w:space="0" w:color="auto"/>
                                                                                        <w:right w:val="none" w:sz="0" w:space="0" w:color="auto"/>
                                                                                      </w:divBdr>
                                                                                      <w:divsChild>
                                                                                        <w:div w:id="1129787061">
                                                                                          <w:marLeft w:val="0"/>
                                                                                          <w:marRight w:val="0"/>
                                                                                          <w:marTop w:val="0"/>
                                                                                          <w:marBottom w:val="360"/>
                                                                                          <w:divBdr>
                                                                                            <w:top w:val="none" w:sz="0" w:space="0" w:color="auto"/>
                                                                                            <w:left w:val="none" w:sz="0" w:space="0" w:color="auto"/>
                                                                                            <w:bottom w:val="none" w:sz="0" w:space="0" w:color="auto"/>
                                                                                            <w:right w:val="none" w:sz="0" w:space="0" w:color="auto"/>
                                                                                          </w:divBdr>
                                                                                          <w:divsChild>
                                                                                            <w:div w:id="11297870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2891</Words>
  <Characters>16480</Characters>
  <Application>Microsoft Office Word</Application>
  <DocSecurity>0</DocSecurity>
  <Lines>137</Lines>
  <Paragraphs>38</Paragraphs>
  <ScaleCrop>false</ScaleCrop>
  <Company>SPecialiST RePack</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MOV</dc:creator>
  <cp:keywords/>
  <dc:description/>
  <cp:lastModifiedBy>Marina</cp:lastModifiedBy>
  <cp:revision>7</cp:revision>
  <cp:lastPrinted>2017-08-24T07:40:00Z</cp:lastPrinted>
  <dcterms:created xsi:type="dcterms:W3CDTF">2021-01-24T10:47:00Z</dcterms:created>
  <dcterms:modified xsi:type="dcterms:W3CDTF">2021-01-24T17:57:00Z</dcterms:modified>
</cp:coreProperties>
</file>