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9" w:rsidRPr="00184293" w:rsidRDefault="00796203" w:rsidP="000D1F29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лит.8"/>
          </v:shape>
        </w:pict>
      </w:r>
      <w:r w:rsidR="000D1F29" w:rsidRPr="00184293">
        <w:rPr>
          <w:rFonts w:ascii="Times New Roman" w:hAnsi="Times New Roman"/>
        </w:rPr>
        <w:t xml:space="preserve">          </w:t>
      </w:r>
    </w:p>
    <w:p w:rsidR="00796203" w:rsidRDefault="00796203" w:rsidP="000D1F29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796203" w:rsidRDefault="00796203" w:rsidP="000D1F29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0D1F29" w:rsidRPr="00B73FCD" w:rsidRDefault="000D1F29" w:rsidP="000D1F29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MS Mincho" w:hAnsi="Times New Roman"/>
          <w:b/>
          <w:sz w:val="28"/>
          <w:szCs w:val="28"/>
        </w:rPr>
      </w:pPr>
      <w:bookmarkStart w:id="0" w:name="_GoBack"/>
      <w:bookmarkEnd w:id="0"/>
      <w:r w:rsidRPr="00B73FCD">
        <w:rPr>
          <w:rStyle w:val="Zag11"/>
          <w:rFonts w:ascii="Times New Roman" w:hAnsi="Times New Roman"/>
          <w:b/>
          <w:sz w:val="28"/>
          <w:szCs w:val="28"/>
        </w:rPr>
        <w:lastRenderedPageBreak/>
        <w:t xml:space="preserve">Цели и задачи реализации </w:t>
      </w:r>
      <w:r w:rsidRPr="00B73FCD">
        <w:rPr>
          <w:rFonts w:ascii="Times New Roman" w:hAnsi="Times New Roman"/>
          <w:b/>
          <w:sz w:val="28"/>
          <w:szCs w:val="28"/>
        </w:rPr>
        <w:t>программы основного общего образования по литературе</w:t>
      </w:r>
    </w:p>
    <w:p w:rsidR="000D1F29" w:rsidRPr="00B73FCD" w:rsidRDefault="000D1F29" w:rsidP="000D1F2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0D1F29" w:rsidRPr="00B73FCD" w:rsidRDefault="000D1F29" w:rsidP="000D1F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Литература играет особую роль в российской культуре и в целом – в истории российской цивилизации. Утвержденная Правительством РФ 9. 14. 2016 г. Концепция преподавания русского языка и литературы в Российской Федерации (№ 637р), далее – </w:t>
      </w:r>
      <w:r w:rsidRPr="00B73FCD">
        <w:rPr>
          <w:rFonts w:ascii="Times New Roman" w:hAnsi="Times New Roman"/>
          <w:i/>
          <w:sz w:val="28"/>
          <w:szCs w:val="28"/>
        </w:rPr>
        <w:t>Концепция</w:t>
      </w:r>
      <w:r w:rsidRPr="00B73FCD">
        <w:rPr>
          <w:rFonts w:ascii="Times New Roman" w:hAnsi="Times New Roman"/>
          <w:sz w:val="28"/>
          <w:szCs w:val="28"/>
        </w:rPr>
        <w:t xml:space="preserve">, отмечает ведущую роль литературы «в воспитании личности, нравственных качеств и творческих способностей», особо оговаривая, что «литература в школе посредством воздействия на эстетические чувства воспитывает в человеке патриотизм, чувство исторической памяти, принадлежности к культуре, народу и всему человечеству». </w:t>
      </w:r>
    </w:p>
    <w:p w:rsidR="000D1F29" w:rsidRPr="00B73FCD" w:rsidRDefault="000D1F29" w:rsidP="000D1F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В соответствии с этим принципом, а также с требованиями ФГОС и с учетом Примерной общей образовательной программы по литературе (ПООП), построена данная Рабочая программа. Учитывая требования к новым поколениям учебников по литературе, главные из которых – дифференциация и индивидуализация учебного процесса (</w:t>
      </w:r>
      <w:r w:rsidRPr="00B73FCD">
        <w:rPr>
          <w:rFonts w:ascii="Times New Roman" w:hAnsi="Times New Roman"/>
          <w:i/>
          <w:sz w:val="28"/>
          <w:szCs w:val="28"/>
        </w:rPr>
        <w:t>Концепция</w:t>
      </w:r>
      <w:r w:rsidRPr="00B73FCD">
        <w:rPr>
          <w:rFonts w:ascii="Times New Roman" w:hAnsi="Times New Roman"/>
          <w:sz w:val="28"/>
          <w:szCs w:val="28"/>
        </w:rPr>
        <w:t xml:space="preserve">), она учитывает необходимость усиления читательских компетенций формирования самостоятельной «способности понимать художественный текст», воспитания новых поколений читателей, и в то же время призвана включить учащихся в отечественную литературную традицию, приобрести аналитические, литературоведческие компетенции. Для этого предлагается как изучать «наиболее значительные произведения мировой литературы», так и включать в читательский опыт школьников сегодняшние книги «о жизни современных детей и подростков», а также учитывать привычку и способность новой генерации к использованию «электронных носителей с возможностью нелинейного представления текста», системе гиперссылок и др. (см.: </w:t>
      </w:r>
      <w:r w:rsidRPr="00B73FCD">
        <w:rPr>
          <w:rFonts w:ascii="Times New Roman" w:hAnsi="Times New Roman"/>
          <w:i/>
          <w:sz w:val="28"/>
          <w:szCs w:val="28"/>
        </w:rPr>
        <w:t>Концепция</w:t>
      </w:r>
      <w:r w:rsidRPr="00B73FCD">
        <w:rPr>
          <w:rFonts w:ascii="Times New Roman" w:hAnsi="Times New Roman"/>
          <w:sz w:val="28"/>
          <w:szCs w:val="28"/>
        </w:rPr>
        <w:t>)</w:t>
      </w:r>
    </w:p>
    <w:p w:rsidR="000D1F29" w:rsidRPr="00B73FCD" w:rsidRDefault="000D1F29" w:rsidP="000D1F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В предлагаемой Рабочей программе системно проведены линии учебных заданий, нацеливающих школьника на самостоятельное чтение, в том числе в цифровых форматах, на постоянный поиск необходимой информации в Интернете. (При этом исключаются безответственные отсылки к «Интернету вообще», формируются навыки медиаграмотности, умения отличить проверенные источники от ложных, достоверные ресурсы от самодеятельных). Начиная с 5 класса, год от года наращивается удельный вес современных произведений о жизни детей и подростков, и переводных, и, в первую очередь, российских. Что не означает жертвы базовым «золотым каноном» классики.</w:t>
      </w:r>
    </w:p>
    <w:p w:rsidR="000D1F29" w:rsidRPr="00B73FCD" w:rsidRDefault="000D1F29" w:rsidP="000D1F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73FCD">
        <w:rPr>
          <w:rFonts w:ascii="Times New Roman" w:hAnsi="Times New Roman"/>
          <w:i/>
          <w:sz w:val="28"/>
          <w:szCs w:val="28"/>
        </w:rPr>
        <w:t>Концепцией</w:t>
      </w:r>
      <w:r w:rsidRPr="00B73FCD">
        <w:rPr>
          <w:rFonts w:ascii="Times New Roman" w:hAnsi="Times New Roman"/>
          <w:sz w:val="28"/>
          <w:szCs w:val="28"/>
        </w:rPr>
        <w:t xml:space="preserve"> все тексты и задания, так или иначе включенные в данную программу, дифференцированы и индивидуализиро</w:t>
      </w:r>
      <w:r>
        <w:rPr>
          <w:rFonts w:ascii="Times New Roman" w:hAnsi="Times New Roman"/>
          <w:sz w:val="28"/>
          <w:szCs w:val="28"/>
        </w:rPr>
        <w:t>ваны</w:t>
      </w:r>
      <w:r w:rsidRPr="00B73FCD">
        <w:rPr>
          <w:rFonts w:ascii="Times New Roman" w:hAnsi="Times New Roman"/>
          <w:sz w:val="28"/>
          <w:szCs w:val="28"/>
        </w:rPr>
        <w:t xml:space="preserve">. Большинство заданий предназначено для  базового изучения и дополнены  темами для расширенного или углубленного курса, также выделены темы и формы работы, которые могут составить основу </w:t>
      </w:r>
      <w:r w:rsidRPr="00B73FCD">
        <w:rPr>
          <w:rFonts w:ascii="Times New Roman" w:hAnsi="Times New Roman"/>
          <w:sz w:val="28"/>
          <w:szCs w:val="28"/>
        </w:rPr>
        <w:lastRenderedPageBreak/>
        <w:t>рабочей программы по внеурочному воспитания ( программа для занятия кружка литературного творчества или литературного клуба школьников), а также предусмотрена возможность дифференцировать программу, используя базовые темы для обучения детей с ОВЗ.</w:t>
      </w:r>
    </w:p>
    <w:p w:rsidR="000D1F29" w:rsidRPr="00B73FCD" w:rsidRDefault="000D1F29" w:rsidP="000D1F2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   </w:t>
      </w:r>
      <w:r w:rsidRPr="00B73FCD">
        <w:rPr>
          <w:rStyle w:val="Zag11"/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 xml:space="preserve"> программы основного общего образования по литературе являются: 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выпускниками планируемых личностных, метапредметных и предметных результатов, и </w:t>
      </w:r>
      <w:r w:rsidRPr="00B73FCD"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 и </w:t>
      </w: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 xml:space="preserve">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D1F29" w:rsidRPr="00B73FCD" w:rsidRDefault="000D1F29" w:rsidP="000D1F29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6D1">
        <w:rPr>
          <w:rFonts w:ascii="Times New Roman" w:hAnsi="Times New Roman"/>
          <w:sz w:val="28"/>
          <w:szCs w:val="28"/>
        </w:rPr>
        <w:t>воспитание</w:t>
      </w:r>
      <w:r w:rsidRPr="00B73FCD">
        <w:rPr>
          <w:rFonts w:ascii="Times New Roman" w:hAnsi="Times New Roman"/>
          <w:sz w:val="28"/>
          <w:szCs w:val="28"/>
        </w:rPr>
        <w:t xml:space="preserve"> духовных по</w:t>
      </w:r>
      <w:r>
        <w:rPr>
          <w:rFonts w:ascii="Times New Roman" w:hAnsi="Times New Roman"/>
          <w:sz w:val="28"/>
          <w:szCs w:val="28"/>
        </w:rPr>
        <w:t>требностей личности на основе</w:t>
      </w:r>
      <w:r w:rsidRPr="00B73FCD">
        <w:rPr>
          <w:rFonts w:ascii="Times New Roman" w:hAnsi="Times New Roman"/>
          <w:sz w:val="28"/>
          <w:szCs w:val="28"/>
        </w:rPr>
        <w:t xml:space="preserve"> традиционных для русской культуры принципах любви к ближнему, жертвенности, бескорыстия, трудолюбия,   традиционных ценностях семейных и общественных взаимоотношений;</w:t>
      </w:r>
    </w:p>
    <w:p w:rsidR="000D1F29" w:rsidRPr="00B73FCD" w:rsidRDefault="000D1F29" w:rsidP="000D1F29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формирование гуманистического мировоззрения, гражданского сознания, чувства патриотизма, любви и уважения к литературе и ценностям отечественной и мировой культуры в соответствии с программой духовно-нравственного развития и воспитания гражданина России;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0D1F29" w:rsidRPr="00B73FCD" w:rsidRDefault="000D1F29" w:rsidP="000D1F2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D1F29" w:rsidRPr="00B73FCD" w:rsidRDefault="000D1F29" w:rsidP="000D1F2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bCs/>
          <w:noProof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</w:t>
      </w: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B73FCD">
        <w:rPr>
          <w:rStyle w:val="Zag11"/>
          <w:rFonts w:ascii="Times New Roman" w:eastAsia="@Arial Unicode MS" w:hAnsi="Times New Roman"/>
          <w:b/>
          <w:sz w:val="28"/>
          <w:szCs w:val="28"/>
        </w:rPr>
        <w:t>основных задач</w:t>
      </w: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данная программа разработана в соответствии с Федерального государственного образовательного стандарта основного общего образования (ФГОС ООО);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@Arial Unicode MS" w:hAnsi="Times New Roman"/>
          <w:sz w:val="28"/>
          <w:szCs w:val="28"/>
        </w:rPr>
      </w:pP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програ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мма обеспечивает преемственность</w:t>
      </w: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 xml:space="preserve"> начального общего, основного общего, среднего общего образования;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в программе и методической части предусмотрено содержание и задания разного уровней сложности, от самых простых, рассчитанных на минимальный уровень читательских умений, и доступных для усвоения части детей с ОВЗ и инвалидам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>,</w:t>
      </w: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 xml:space="preserve"> до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заданий </w:t>
      </w: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повышенной сложности, интересных для учащихся, проявляющих особые способности в области литературоведения и литературного творчества;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в содержании полностью представлены его инвариантная часть в соответствии с ФГОС, вариативная часть дополнена произведениями, интересными для подростков, несущими большой воспитательный потенциал, расширяющих и углубляющих представление о целостном литературном процессе, в том числе представлены произведения современной литературы для подростков и о подростках;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rPr>
          <w:rStyle w:val="Zag11"/>
          <w:rFonts w:ascii="Times New Roman" w:hAnsi="Times New Roman"/>
          <w:b/>
          <w:bCs/>
          <w:sz w:val="28"/>
          <w:szCs w:val="28"/>
        </w:rPr>
      </w:pP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творческие, развивающие, нестандартные задания представлены в программе с избытком на выбор учителя и учащихся, и могут быть использованы на занятиях факультатива, кружков и клубов литературного развития или литературного творчества;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Pr="00B73FCD">
        <w:rPr>
          <w:rFonts w:ascii="Times New Roman" w:hAnsi="Times New Roman"/>
          <w:bCs/>
          <w:sz w:val="28"/>
          <w:szCs w:val="28"/>
        </w:rPr>
        <w:t xml:space="preserve"> программе всех лет обучения имеются проектные и исследовательские задания разного уровня сложности, дающие возможность выстроить целенаправленную проектную деятельность обучающихся, организовывать разного рода научно-исследовательские конференции школьников;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B73FCD">
        <w:rPr>
          <w:rFonts w:ascii="Times New Roman" w:hAnsi="Times New Roman"/>
          <w:bCs/>
          <w:sz w:val="28"/>
          <w:szCs w:val="28"/>
        </w:rPr>
        <w:t>рубрика «Диалоги</w:t>
      </w:r>
      <w:r>
        <w:rPr>
          <w:rFonts w:ascii="Times New Roman" w:hAnsi="Times New Roman"/>
          <w:bCs/>
          <w:sz w:val="28"/>
          <w:szCs w:val="28"/>
        </w:rPr>
        <w:t xml:space="preserve"> культур</w:t>
      </w:r>
      <w:r w:rsidRPr="00B73FCD">
        <w:rPr>
          <w:rFonts w:ascii="Times New Roman" w:hAnsi="Times New Roman"/>
          <w:bCs/>
          <w:sz w:val="28"/>
          <w:szCs w:val="28"/>
        </w:rPr>
        <w:t>», проходящая сквозной линией с 5 по 9 класс, позволяет выстраивать  межпредметные связи с уроками истории, географии и искусства;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B73FCD">
        <w:rPr>
          <w:rFonts w:ascii="Times New Roman" w:hAnsi="Times New Roman"/>
          <w:bCs/>
          <w:sz w:val="28"/>
          <w:szCs w:val="28"/>
        </w:rPr>
        <w:t>ряд заданий должны способствовать расширению профессионального кругозора и дальнейшей профессиональной ориентации школьников;</w:t>
      </w:r>
    </w:p>
    <w:p w:rsidR="000D1F29" w:rsidRPr="00B73FCD" w:rsidRDefault="000D1F29" w:rsidP="000D1F2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выбор содержания вариативной части программы и методик преподавания, в первою очередь построенных на создании мотивации к чтению и обучению, способствует сохранению</w:t>
      </w:r>
      <w:r w:rsidRPr="00B73FCD">
        <w:rPr>
          <w:rFonts w:ascii="Times New Roman" w:hAnsi="Times New Roman"/>
          <w:sz w:val="28"/>
          <w:szCs w:val="28"/>
        </w:rPr>
        <w:t xml:space="preserve"> и укреплению психологического и социального здоровья обучающихся</w:t>
      </w:r>
      <w:r w:rsidRPr="00B73FCD">
        <w:rPr>
          <w:rStyle w:val="Zag11"/>
          <w:rFonts w:ascii="Times New Roman" w:eastAsia="@Arial Unicode MS" w:hAnsi="Times New Roman"/>
          <w:sz w:val="28"/>
          <w:szCs w:val="28"/>
        </w:rPr>
        <w:t>, обеспечению их духовной безопасности.</w:t>
      </w:r>
    </w:p>
    <w:p w:rsidR="000D1F29" w:rsidRPr="00B73FCD" w:rsidRDefault="000D1F29" w:rsidP="000D1F29">
      <w:pPr>
        <w:widowControl w:val="0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0D1F29" w:rsidRPr="00B73FCD" w:rsidRDefault="000D1F29" w:rsidP="000D1F2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CD">
        <w:rPr>
          <w:rFonts w:ascii="Times New Roman" w:hAnsi="Times New Roman"/>
          <w:b/>
          <w:bCs/>
          <w:sz w:val="28"/>
          <w:szCs w:val="28"/>
        </w:rPr>
        <w:t>Цели изучения предмета литература по программе</w:t>
      </w:r>
    </w:p>
    <w:p w:rsidR="000D1F29" w:rsidRPr="00B73FCD" w:rsidRDefault="000D1F29" w:rsidP="000D1F2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CD">
        <w:rPr>
          <w:rFonts w:ascii="Times New Roman" w:hAnsi="Times New Roman"/>
          <w:b/>
          <w:bCs/>
          <w:sz w:val="28"/>
          <w:szCs w:val="28"/>
        </w:rPr>
        <w:t xml:space="preserve"> «Литература как школа эстетического воспитания». </w:t>
      </w:r>
    </w:p>
    <w:p w:rsidR="000D1F29" w:rsidRPr="00B73FCD" w:rsidRDefault="000D1F29" w:rsidP="000D1F29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b/>
          <w:sz w:val="28"/>
          <w:szCs w:val="28"/>
        </w:rPr>
        <w:t>воспитание</w:t>
      </w:r>
      <w:r w:rsidRPr="00B73FCD">
        <w:rPr>
          <w:rFonts w:ascii="Times New Roman" w:hAnsi="Times New Roman"/>
          <w:sz w:val="28"/>
          <w:szCs w:val="28"/>
        </w:rPr>
        <w:t xml:space="preserve"> духовных потребностей личности на основании традиционных ценностей, формирование гуманистического мировоззрения, гражданского сознания, чувства патриотизма, любви и уважения к литературе и ценностям отечественной и мировой культуры;</w:t>
      </w:r>
    </w:p>
    <w:p w:rsidR="000D1F29" w:rsidRPr="00B73FCD" w:rsidRDefault="000D1F29" w:rsidP="000D1F29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B73FCD">
        <w:rPr>
          <w:rFonts w:ascii="Times New Roman" w:hAnsi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D1F29" w:rsidRPr="00B73FCD" w:rsidRDefault="000D1F29" w:rsidP="000D1F29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B73FCD">
        <w:rPr>
          <w:rFonts w:ascii="Times New Roman" w:hAnsi="Times New Roman"/>
          <w:sz w:val="28"/>
          <w:szCs w:val="28"/>
        </w:rPr>
        <w:t>текстов</w:t>
      </w:r>
      <w:r w:rsidRPr="00B73FCD">
        <w:rPr>
          <w:rFonts w:ascii="Times New Roman" w:hAnsi="Times New Roman"/>
          <w:b/>
          <w:sz w:val="28"/>
          <w:szCs w:val="28"/>
        </w:rPr>
        <w:t xml:space="preserve"> </w:t>
      </w:r>
      <w:r w:rsidRPr="00B73FCD">
        <w:rPr>
          <w:rFonts w:ascii="Times New Roman" w:hAnsi="Times New Roman"/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D1F29" w:rsidRPr="00B73FCD" w:rsidRDefault="000D1F29" w:rsidP="000D1F29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b/>
          <w:sz w:val="28"/>
          <w:szCs w:val="28"/>
        </w:rPr>
        <w:t>овладение умениями</w:t>
      </w:r>
      <w:r w:rsidRPr="00B73FCD">
        <w:rPr>
          <w:rFonts w:ascii="Times New Roman" w:hAnsi="Times New Roman"/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i/>
          <w:iCs/>
          <w:sz w:val="28"/>
          <w:szCs w:val="28"/>
        </w:rPr>
        <w:t>Выработка умения создавать  устные и письменные высказывания</w:t>
      </w:r>
      <w:r w:rsidRPr="00B73FCD">
        <w:rPr>
          <w:rFonts w:ascii="Times New Roman" w:hAnsi="Times New Roman"/>
          <w:sz w:val="28"/>
          <w:szCs w:val="28"/>
        </w:rPr>
        <w:t xml:space="preserve"> является здесь не только одной из целей обучения, но и одним из основных методических принципов программы — от собственного  творческого писательского опыта к пониманию специфики литературы и особенностей построения произведений  (принцип, сформулированный классиком методики преподавания литературы в школе М.А. Рыбниковой (1885-1942), так: «От маленького писателя к большому читателю»). В программе </w:t>
      </w:r>
      <w:r w:rsidRPr="00B73FCD">
        <w:rPr>
          <w:rFonts w:ascii="Times New Roman" w:hAnsi="Times New Roman"/>
          <w:sz w:val="28"/>
          <w:szCs w:val="28"/>
        </w:rPr>
        <w:lastRenderedPageBreak/>
        <w:t xml:space="preserve">уделяется много  внимания творческим работам учащихся: от сочинения произведений в жанрах детского фольклора и литературных жанрах, так называемых литературных творческих этюдов, до создания эссе, литературоведческих исследований, </w:t>
      </w:r>
      <w:r>
        <w:rPr>
          <w:rFonts w:ascii="Times New Roman" w:hAnsi="Times New Roman"/>
          <w:sz w:val="28"/>
          <w:szCs w:val="28"/>
        </w:rPr>
        <w:t xml:space="preserve">жанровых и этюдных работ </w:t>
      </w:r>
      <w:r w:rsidRPr="00B73FCD">
        <w:rPr>
          <w:rFonts w:ascii="Times New Roman" w:hAnsi="Times New Roman"/>
          <w:sz w:val="28"/>
          <w:szCs w:val="28"/>
        </w:rPr>
        <w:t xml:space="preserve"> литературно-критической и публицистической направленности.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F29" w:rsidRPr="00B73FCD" w:rsidRDefault="000D1F29" w:rsidP="000D1F2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CD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учебного предмета. </w:t>
      </w:r>
    </w:p>
    <w:p w:rsidR="000D1F29" w:rsidRPr="00B73FCD" w:rsidRDefault="000D1F29" w:rsidP="000D1F2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CD">
        <w:rPr>
          <w:rFonts w:ascii="Times New Roman" w:hAnsi="Times New Roman"/>
          <w:b/>
          <w:bCs/>
          <w:sz w:val="28"/>
          <w:szCs w:val="28"/>
        </w:rPr>
        <w:t xml:space="preserve">Особенности данной программы. 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 Литература — единственный вид искусства, последовательно изучаемый в средней школе. Данная программа нацелена, в первую очередь, на   воспитание у учащихся восприятия литературы как одного из искусств, как предмета эстетического цикла, что и отражено в названии курса. При этом «эстетическое» не противопоставлено «воспитательному» - формирование эстетических представлений напрямую связано с задачей выстраивания шкалы ценностных приоритетов. В названии программы акцентировано внимание на специфике литературы как искусства, и таким образом в  предлагаемой программе четко просматривается предметная связь с курсом «Искусство» и «Мировая художественная культура». 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А поскольку главное отличие литературы от других искусств состоит в том, что ее материалом является слово, постольку в данной программе  авторы  уделяют особое внимание  словарной работе, воспитанию внимания и любви к живому слову.  Таким образом, учебный предмет литература не менее тесно связан с предметом «Русский язык». 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Курс литературы в 5-8 классах  строится на основе сочетания концентрического, проблемно-тематического и образно-ассоциативного принципов (при этом в 8 классе начинается подготовка к переходу в рамки историко-литературной логики), а в 9 предполагается начать изучение линейного курса на историко-литературной основе (от древ</w:t>
      </w:r>
      <w:r>
        <w:rPr>
          <w:rFonts w:ascii="Times New Roman" w:hAnsi="Times New Roman"/>
          <w:sz w:val="28"/>
          <w:szCs w:val="28"/>
        </w:rPr>
        <w:t>нерусской литературы к 18 веку и</w:t>
      </w:r>
      <w:r w:rsidRPr="00B73FCD">
        <w:rPr>
          <w:rFonts w:ascii="Times New Roman" w:hAnsi="Times New Roman"/>
          <w:sz w:val="28"/>
          <w:szCs w:val="28"/>
        </w:rPr>
        <w:t xml:space="preserve"> первая четверть 19 века до творчества Н.В. Гоголя включительно). Это соответствует традиции, связанной с тем, что  историческое мышление появляется у учащихся не раньше 14-15 лет, а в 8 классе можно начинать подготовку детей к восприятию особенностей  разнообразных эпох, делая первые шаги к выработке  </w:t>
      </w:r>
      <w:r w:rsidRPr="00B73FCD">
        <w:rPr>
          <w:rFonts w:ascii="Times New Roman" w:hAnsi="Times New Roman"/>
          <w:i/>
          <w:iCs/>
          <w:sz w:val="28"/>
          <w:szCs w:val="28"/>
        </w:rPr>
        <w:t xml:space="preserve">умений анализа  литературного произведения как художественного целого </w:t>
      </w:r>
      <w:r w:rsidRPr="00B73FCD">
        <w:rPr>
          <w:rFonts w:ascii="Times New Roman" w:hAnsi="Times New Roman"/>
          <w:sz w:val="28"/>
          <w:szCs w:val="28"/>
        </w:rPr>
        <w:t>в его историко-литературной обусловленности.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В построении программ каждого года   составители отходят от строгого соблюдения историко-хронологического принципа, отдавая предпочтение принципам проблемно-тематическому и образно-ассоциативному. Программа каждого года выстраивается </w:t>
      </w:r>
      <w:r w:rsidRPr="00B73FCD">
        <w:rPr>
          <w:rFonts w:ascii="Times New Roman" w:hAnsi="Times New Roman"/>
          <w:b/>
          <w:bCs/>
          <w:sz w:val="28"/>
          <w:szCs w:val="28"/>
        </w:rPr>
        <w:t>на основе объединяющей идеи года</w:t>
      </w:r>
      <w:r w:rsidRPr="00B73FCD">
        <w:rPr>
          <w:rFonts w:ascii="Times New Roman" w:hAnsi="Times New Roman"/>
          <w:sz w:val="28"/>
          <w:szCs w:val="28"/>
        </w:rPr>
        <w:t xml:space="preserve">,   порядок изучения произведений обусловливается последовательной  постановкой различных  учебно-методических задач. </w:t>
      </w:r>
    </w:p>
    <w:p w:rsidR="000D1F29" w:rsidRPr="00B73FCD" w:rsidRDefault="000D1F29" w:rsidP="000D1F29">
      <w:pPr>
        <w:pStyle w:val="ac"/>
        <w:snapToGrid w:val="0"/>
        <w:rPr>
          <w:b/>
          <w:bCs/>
          <w:sz w:val="28"/>
          <w:szCs w:val="28"/>
        </w:rPr>
      </w:pPr>
    </w:p>
    <w:p w:rsidR="000D1F29" w:rsidRPr="00B73FCD" w:rsidRDefault="000D1F29" w:rsidP="000D1F29">
      <w:pPr>
        <w:pStyle w:val="ac"/>
        <w:snapToGrid w:val="0"/>
        <w:rPr>
          <w:b/>
          <w:bCs/>
          <w:sz w:val="28"/>
          <w:szCs w:val="28"/>
        </w:rPr>
      </w:pPr>
      <w:r w:rsidRPr="00B73FCD">
        <w:rPr>
          <w:b/>
          <w:bCs/>
          <w:sz w:val="28"/>
          <w:szCs w:val="28"/>
        </w:rPr>
        <w:t>Основная объединяющая идея каждого года обучения:</w:t>
      </w:r>
    </w:p>
    <w:p w:rsidR="000D1F29" w:rsidRPr="00B73FCD" w:rsidRDefault="000D1F29" w:rsidP="000D1F29">
      <w:pPr>
        <w:numPr>
          <w:ilvl w:val="0"/>
          <w:numId w:val="31"/>
        </w:numPr>
        <w:snapToGrid w:val="0"/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lastRenderedPageBreak/>
        <w:t xml:space="preserve">5 класс. Детство человечества: миф, фольклор, священные книги человечества, рождение литературы. Детство человека: тема игры, радость творческого труда, мастерства и художества. </w:t>
      </w:r>
    </w:p>
    <w:p w:rsidR="000D1F29" w:rsidRPr="00B73FCD" w:rsidRDefault="000D1F29" w:rsidP="000D1F29">
      <w:pPr>
        <w:numPr>
          <w:ilvl w:val="0"/>
          <w:numId w:val="31"/>
        </w:numPr>
        <w:snapToGri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3FCD">
        <w:rPr>
          <w:rFonts w:ascii="Times New Roman" w:hAnsi="Times New Roman"/>
          <w:sz w:val="28"/>
          <w:szCs w:val="28"/>
          <w:shd w:val="clear" w:color="auto" w:fill="FFFFFF"/>
        </w:rPr>
        <w:t>6 класс. Герои и подвиги в мировой литературе.</w:t>
      </w:r>
    </w:p>
    <w:p w:rsidR="000D1F29" w:rsidRPr="00B73FCD" w:rsidRDefault="000D1F29" w:rsidP="000D1F29">
      <w:pPr>
        <w:numPr>
          <w:ilvl w:val="0"/>
          <w:numId w:val="31"/>
        </w:numPr>
        <w:snapToGri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7 класс. Пути-дороги, изображение жизненного пути человека в литературе.</w:t>
      </w:r>
    </w:p>
    <w:p w:rsidR="000D1F29" w:rsidRPr="00B73FCD" w:rsidRDefault="000D1F29" w:rsidP="000D1F29">
      <w:pPr>
        <w:pStyle w:val="ad"/>
        <w:numPr>
          <w:ilvl w:val="0"/>
          <w:numId w:val="31"/>
        </w:numPr>
        <w:snapToGrid w:val="0"/>
        <w:spacing w:after="0"/>
        <w:ind w:left="-142" w:hanging="142"/>
        <w:rPr>
          <w:sz w:val="28"/>
          <w:szCs w:val="28"/>
        </w:rPr>
      </w:pPr>
      <w:r w:rsidRPr="00B73FCD">
        <w:rPr>
          <w:sz w:val="28"/>
          <w:szCs w:val="28"/>
        </w:rPr>
        <w:t>8 класс. Идеалы людей, культур и эпох</w:t>
      </w:r>
      <w:r>
        <w:rPr>
          <w:sz w:val="28"/>
          <w:szCs w:val="28"/>
        </w:rPr>
        <w:t>,</w:t>
      </w:r>
      <w:r w:rsidRPr="00B73FCD">
        <w:rPr>
          <w:sz w:val="28"/>
          <w:szCs w:val="28"/>
        </w:rPr>
        <w:t xml:space="preserve"> выраженные в шедеврах мировой литературы</w:t>
      </w:r>
    </w:p>
    <w:p w:rsidR="000D1F29" w:rsidRPr="00B73FCD" w:rsidRDefault="000D1F29" w:rsidP="000D1F29">
      <w:pPr>
        <w:numPr>
          <w:ilvl w:val="0"/>
          <w:numId w:val="31"/>
        </w:numPr>
        <w:snapToGri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9 класс. История русской литературы и формирование национальной картины мира. От древнерусской литературы до литературы первой четверти 19 столетия. </w:t>
      </w:r>
    </w:p>
    <w:p w:rsidR="000D1F29" w:rsidRPr="00B73FCD" w:rsidRDefault="000D1F29" w:rsidP="000D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F29" w:rsidRPr="00B73FCD" w:rsidRDefault="000D1F29" w:rsidP="000D1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Одной из главных особенностей программы 5-9 класса является  её «пушкиноцентричность», то,  что в каждом классе не только присутствуют произведения Пушкина, но им уделяется основное внимание, на них делается смысловой акцент, в соответствии с особым местом творчества А.С. Пушкина в русской культуре и в русской жизни, с тем, чтобы использовать жизнеутверждающий заряд пушкинского творчества. 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 Сквозной принцип данной программы основного общего образования по литературе – в построении содержания для каждого года обучения как единства теоретической, художественно-эмоциональной и воспитательной линий,  соответствующей </w:t>
      </w:r>
      <w:r w:rsidRPr="00B73FCD">
        <w:rPr>
          <w:rFonts w:ascii="Times New Roman" w:hAnsi="Times New Roman"/>
          <w:i/>
          <w:sz w:val="28"/>
          <w:szCs w:val="28"/>
        </w:rPr>
        <w:t>возрастным психологическим возможностям и запросам</w:t>
      </w:r>
      <w:r w:rsidRPr="00B73FCD">
        <w:rPr>
          <w:rFonts w:ascii="Times New Roman" w:hAnsi="Times New Roman"/>
          <w:sz w:val="28"/>
          <w:szCs w:val="28"/>
        </w:rPr>
        <w:t xml:space="preserve"> школьников.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Одним из основных методических принципов программы</w:t>
      </w:r>
      <w:r w:rsidRPr="00B73FCD">
        <w:rPr>
          <w:rFonts w:ascii="Times New Roman" w:hAnsi="Times New Roman"/>
          <w:iCs/>
          <w:sz w:val="28"/>
          <w:szCs w:val="28"/>
        </w:rPr>
        <w:t xml:space="preserve"> является принцип формирования мотивации к чтению и пониманию законов художественного творчества </w:t>
      </w:r>
      <w:r w:rsidRPr="00B73FCD">
        <w:rPr>
          <w:rFonts w:ascii="Times New Roman" w:hAnsi="Times New Roman"/>
          <w:i/>
          <w:iCs/>
          <w:sz w:val="28"/>
          <w:szCs w:val="28"/>
        </w:rPr>
        <w:t>через собственное литературное творчество</w:t>
      </w:r>
      <w:r w:rsidRPr="00B73FCD">
        <w:rPr>
          <w:rFonts w:ascii="Times New Roman" w:hAnsi="Times New Roman"/>
          <w:iCs/>
          <w:sz w:val="28"/>
          <w:szCs w:val="28"/>
        </w:rPr>
        <w:t xml:space="preserve">. Выстроена система письменных работ учащихся </w:t>
      </w:r>
      <w:r w:rsidRPr="00B73FCD">
        <w:rPr>
          <w:rFonts w:ascii="Times New Roman" w:hAnsi="Times New Roman"/>
          <w:sz w:val="28"/>
          <w:szCs w:val="28"/>
        </w:rPr>
        <w:t>от сочинения произведений в жанрах детского фольклора и литературных жанрах, так называемых литератур</w:t>
      </w:r>
      <w:r>
        <w:rPr>
          <w:rFonts w:ascii="Times New Roman" w:hAnsi="Times New Roman"/>
          <w:sz w:val="28"/>
          <w:szCs w:val="28"/>
        </w:rPr>
        <w:t>но-творческих этюдах</w:t>
      </w:r>
      <w:r w:rsidRPr="00B73FCD">
        <w:rPr>
          <w:rFonts w:ascii="Times New Roman" w:hAnsi="Times New Roman"/>
          <w:sz w:val="28"/>
          <w:szCs w:val="28"/>
        </w:rPr>
        <w:t>, до литературоведческих исследований, критических работ и письменных публицистических высказываний. На 3 году обучения (8 класс) сформулированы и даны рекомендации и памятки к ведению самостоятельной исследовательской работы, составлению сложного плана и написанию сочинений в жанре л</w:t>
      </w:r>
      <w:r>
        <w:rPr>
          <w:rFonts w:ascii="Times New Roman" w:hAnsi="Times New Roman"/>
          <w:sz w:val="28"/>
          <w:szCs w:val="28"/>
        </w:rPr>
        <w:t>итературоведческого исследования</w:t>
      </w:r>
      <w:r w:rsidRPr="00B73FCD">
        <w:rPr>
          <w:rFonts w:ascii="Times New Roman" w:hAnsi="Times New Roman"/>
          <w:sz w:val="28"/>
          <w:szCs w:val="28"/>
        </w:rPr>
        <w:t xml:space="preserve">. 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В 8-9 классах даны </w:t>
      </w:r>
      <w:r w:rsidRPr="00B73FCD">
        <w:rPr>
          <w:rFonts w:ascii="Times New Roman" w:hAnsi="Times New Roman"/>
          <w:i/>
          <w:sz w:val="28"/>
          <w:szCs w:val="28"/>
        </w:rPr>
        <w:t>развернутые примеры комплексного литературоведческого анализа произведений разных жанров</w:t>
      </w:r>
      <w:r w:rsidRPr="00B73FCD">
        <w:rPr>
          <w:rFonts w:ascii="Times New Roman" w:hAnsi="Times New Roman"/>
          <w:sz w:val="28"/>
          <w:szCs w:val="28"/>
        </w:rPr>
        <w:t xml:space="preserve">. </w:t>
      </w:r>
    </w:p>
    <w:p w:rsidR="000D1F29" w:rsidRPr="00B73FCD" w:rsidRDefault="000D1F29" w:rsidP="000D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Начиная с 5 класса последовательно выстраивается </w:t>
      </w:r>
      <w:r w:rsidRPr="00B73FCD">
        <w:rPr>
          <w:rFonts w:ascii="Times New Roman" w:hAnsi="Times New Roman"/>
          <w:i/>
          <w:sz w:val="28"/>
          <w:szCs w:val="28"/>
        </w:rPr>
        <w:t>система изучения теории литературы</w:t>
      </w:r>
      <w:r w:rsidRPr="00B73FCD">
        <w:rPr>
          <w:rFonts w:ascii="Times New Roman" w:hAnsi="Times New Roman"/>
          <w:sz w:val="28"/>
          <w:szCs w:val="28"/>
        </w:rPr>
        <w:t xml:space="preserve"> на понятном для учащихся уровне, но в полном соответствии с требованиями современной науки. Теоретические понятия вводятся в активное употребление в учебной практике и становятся основой анализа художественных произведений. </w:t>
      </w:r>
    </w:p>
    <w:p w:rsidR="000D1F29" w:rsidRPr="00B73FCD" w:rsidRDefault="000D1F29" w:rsidP="000D1F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Одной из главных характерных особенностей построения учебных заданий является преобладание проблемных, поисковых и эвристических принципов и подходов. Так изучению большинства произведений предпослан интересный (проблемный или поисковый) вопрос, настраивающий учащегося на вдумчивое и внимательное чтение. А письменные работы изначально предполагают не репродуктивное </w:t>
      </w:r>
      <w:r w:rsidRPr="00B73FCD">
        <w:rPr>
          <w:rFonts w:ascii="Times New Roman" w:hAnsi="Times New Roman"/>
          <w:sz w:val="28"/>
          <w:szCs w:val="28"/>
        </w:rPr>
        <w:lastRenderedPageBreak/>
        <w:t xml:space="preserve">воспроизведение мыслей учителя или идей учебника, но выражение собственного мнения, позиции, своего варианта решения поисковой задачи. И потому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B73FCD">
        <w:rPr>
          <w:rFonts w:ascii="Times New Roman" w:hAnsi="Times New Roman"/>
          <w:sz w:val="28"/>
          <w:szCs w:val="28"/>
        </w:rPr>
        <w:t>часто предпосланы изучению произведения или подробному обсуждению проблемы.</w:t>
      </w:r>
    </w:p>
    <w:p w:rsidR="000D1F29" w:rsidRPr="00B73FCD" w:rsidRDefault="000D1F29" w:rsidP="000D1F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В изучении теоретических тем тоже преобладает эвристический подход, при котором учащиеся сами открывают законы и правила построения художественных произведений, учатся правильно формулировать понятия.</w:t>
      </w:r>
    </w:p>
    <w:p w:rsidR="000D1F29" w:rsidRDefault="000D1F29" w:rsidP="000D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FCD">
        <w:rPr>
          <w:rFonts w:ascii="Times New Roman" w:hAnsi="Times New Roman"/>
          <w:b/>
          <w:sz w:val="28"/>
          <w:szCs w:val="28"/>
        </w:rPr>
        <w:t>Место курса «Литература» в учебном  плане</w:t>
      </w:r>
      <w:r>
        <w:rPr>
          <w:rFonts w:ascii="Times New Roman" w:hAnsi="Times New Roman"/>
          <w:b/>
          <w:sz w:val="28"/>
          <w:szCs w:val="28"/>
        </w:rPr>
        <w:t xml:space="preserve"> школы</w:t>
      </w:r>
      <w:r w:rsidRPr="00B73FCD">
        <w:rPr>
          <w:rFonts w:ascii="Times New Roman" w:hAnsi="Times New Roman"/>
          <w:b/>
          <w:sz w:val="28"/>
          <w:szCs w:val="28"/>
        </w:rPr>
        <w:t>.</w:t>
      </w:r>
    </w:p>
    <w:p w:rsidR="000D1F29" w:rsidRDefault="000D1F29" w:rsidP="000D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F29" w:rsidRDefault="000D1F29" w:rsidP="000D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84C14">
        <w:rPr>
          <w:rFonts w:ascii="Times New Roman" w:hAnsi="Times New Roman"/>
          <w:sz w:val="28"/>
          <w:szCs w:val="28"/>
        </w:rPr>
        <w:t>Предмет литература изучается</w:t>
      </w:r>
      <w:r>
        <w:rPr>
          <w:rFonts w:ascii="Times New Roman" w:hAnsi="Times New Roman"/>
          <w:sz w:val="28"/>
          <w:szCs w:val="28"/>
        </w:rPr>
        <w:t xml:space="preserve"> на уроках обязательной части учебного плана как на уроках предмета «Литература», так и на уроках предмета «Родная (русская) литература». Для обеспечения заявленного углубленного уровня изучения добавлены часы в части, формируемой участниками образовательного процесса</w:t>
      </w:r>
      <w:r w:rsidR="000D07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во внеурочной деятельности.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520"/>
        <w:gridCol w:w="1521"/>
        <w:gridCol w:w="1521"/>
        <w:gridCol w:w="1522"/>
        <w:gridCol w:w="1522"/>
      </w:tblGrid>
      <w:tr w:rsidR="000D1F29" w:rsidRPr="00524FC4" w:rsidTr="000D1F29">
        <w:tc>
          <w:tcPr>
            <w:tcW w:w="1965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520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21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521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22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22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0D1F29" w:rsidRPr="00524FC4" w:rsidTr="000D1F29">
        <w:tc>
          <w:tcPr>
            <w:tcW w:w="9571" w:type="dxa"/>
            <w:gridSpan w:val="6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</w:tr>
      <w:tr w:rsidR="000D1F29" w:rsidRPr="00524FC4" w:rsidTr="000D1F29">
        <w:tc>
          <w:tcPr>
            <w:tcW w:w="1965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0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0D1F29" w:rsidRPr="00524FC4" w:rsidRDefault="00CE1DEE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F29" w:rsidRPr="00524FC4" w:rsidTr="000D1F29">
        <w:tc>
          <w:tcPr>
            <w:tcW w:w="1965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1520" w:type="dxa"/>
            <w:shd w:val="clear" w:color="auto" w:fill="auto"/>
          </w:tcPr>
          <w:p w:rsidR="000D1F29" w:rsidRPr="00524FC4" w:rsidRDefault="00CE1DEE" w:rsidP="00CE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21" w:type="dxa"/>
            <w:shd w:val="clear" w:color="auto" w:fill="auto"/>
          </w:tcPr>
          <w:p w:rsidR="000D1F29" w:rsidRPr="00524FC4" w:rsidRDefault="00CE1DEE" w:rsidP="00CE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21" w:type="dxa"/>
            <w:shd w:val="clear" w:color="auto" w:fill="auto"/>
          </w:tcPr>
          <w:p w:rsidR="000D1F29" w:rsidRPr="00524FC4" w:rsidRDefault="00CE1DEE" w:rsidP="00CE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22" w:type="dxa"/>
            <w:shd w:val="clear" w:color="auto" w:fill="auto"/>
          </w:tcPr>
          <w:p w:rsidR="000D1F29" w:rsidRPr="00524FC4" w:rsidRDefault="00CE1DEE" w:rsidP="00CE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22" w:type="dxa"/>
            <w:shd w:val="clear" w:color="auto" w:fill="auto"/>
          </w:tcPr>
          <w:p w:rsidR="000D1F29" w:rsidRPr="00524FC4" w:rsidRDefault="00CE1DEE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D1F29" w:rsidRPr="00524FC4" w:rsidTr="000D1F29">
        <w:tc>
          <w:tcPr>
            <w:tcW w:w="9571" w:type="dxa"/>
            <w:gridSpan w:val="6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D1F29" w:rsidRPr="00524FC4" w:rsidTr="000D1F29">
        <w:tc>
          <w:tcPr>
            <w:tcW w:w="1965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0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F29" w:rsidRPr="00524FC4" w:rsidTr="000D1F29">
        <w:tc>
          <w:tcPr>
            <w:tcW w:w="9571" w:type="dxa"/>
            <w:gridSpan w:val="6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</w:tr>
      <w:tr w:rsidR="000D1F29" w:rsidRPr="00524FC4" w:rsidTr="000D1F29">
        <w:tc>
          <w:tcPr>
            <w:tcW w:w="1965" w:type="dxa"/>
            <w:shd w:val="clear" w:color="auto" w:fill="auto"/>
          </w:tcPr>
          <w:p w:rsidR="000D1F29" w:rsidRPr="00524FC4" w:rsidRDefault="005E43E0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 эпох и культур</w:t>
            </w:r>
          </w:p>
        </w:tc>
        <w:tc>
          <w:tcPr>
            <w:tcW w:w="1520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0D1F29" w:rsidRPr="00524FC4" w:rsidRDefault="000D1F29" w:rsidP="000D1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F29" w:rsidRPr="00D84C14" w:rsidRDefault="000D1F29" w:rsidP="000D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F65" w:rsidRPr="000D0731" w:rsidRDefault="000D1F29" w:rsidP="000D0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В планировании темы, предназначенные для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B73FCD">
        <w:rPr>
          <w:rFonts w:ascii="Times New Roman" w:hAnsi="Times New Roman"/>
          <w:sz w:val="28"/>
          <w:szCs w:val="28"/>
        </w:rPr>
        <w:t xml:space="preserve">, помечены звёздочкой*. </w:t>
      </w:r>
    </w:p>
    <w:p w:rsidR="000D1F29" w:rsidRPr="00B73FCD" w:rsidRDefault="000D1F29" w:rsidP="000D1F29">
      <w:pPr>
        <w:pStyle w:val="2"/>
        <w:keepNext/>
        <w:widowControl w:val="0"/>
        <w:numPr>
          <w:ilvl w:val="1"/>
          <w:numId w:val="0"/>
        </w:numPr>
        <w:snapToGrid w:val="0"/>
        <w:spacing w:line="240" w:lineRule="auto"/>
        <w:ind w:firstLine="709"/>
        <w:jc w:val="center"/>
      </w:pPr>
      <w:r w:rsidRPr="00B73FCD">
        <w:t xml:space="preserve">Результаты изучения предмета «Литература». </w:t>
      </w:r>
    </w:p>
    <w:p w:rsidR="000D1F29" w:rsidRPr="00B73FCD" w:rsidRDefault="000D1F29" w:rsidP="000D1F29">
      <w:pPr>
        <w:widowControl w:val="0"/>
        <w:snapToGrid w:val="0"/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D1F29" w:rsidRPr="00B73FCD" w:rsidRDefault="000D1F29" w:rsidP="000D1F29">
      <w:pPr>
        <w:widowControl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Pr="00B73FCD">
        <w:rPr>
          <w:rFonts w:ascii="Times New Roman" w:hAnsi="Times New Roman"/>
          <w:b/>
          <w:bCs/>
          <w:i/>
          <w:sz w:val="28"/>
          <w:szCs w:val="28"/>
        </w:rPr>
        <w:t>Прогнозируемые личностные результаты</w:t>
      </w:r>
      <w:r w:rsidRPr="00B73FCD">
        <w:rPr>
          <w:rFonts w:ascii="Times New Roman" w:hAnsi="Times New Roman"/>
          <w:b/>
          <w:bCs/>
          <w:sz w:val="28"/>
          <w:szCs w:val="28"/>
        </w:rPr>
        <w:t>,</w:t>
      </w:r>
      <w:r w:rsidRPr="00B73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достигнутые в итоге </w:t>
      </w:r>
      <w:r w:rsidRPr="00B73FCD">
        <w:rPr>
          <w:rFonts w:ascii="Times New Roman" w:hAnsi="Times New Roman"/>
          <w:sz w:val="28"/>
          <w:szCs w:val="28"/>
        </w:rPr>
        <w:t>освоения программы «Литература как школа эстетического воспитания»</w:t>
      </w:r>
      <w:r w:rsidRPr="00B73F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3FCD">
        <w:rPr>
          <w:rFonts w:ascii="Times New Roman" w:hAnsi="Times New Roman"/>
          <w:sz w:val="28"/>
          <w:szCs w:val="28"/>
        </w:rPr>
        <w:t>выпускниками основной школы:</w:t>
      </w:r>
    </w:p>
    <w:p w:rsidR="000D1F29" w:rsidRPr="00B73FCD" w:rsidRDefault="000D1F29" w:rsidP="000D1F29">
      <w:pPr>
        <w:widowControl w:val="0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пробуждение высших запросов и стремлений личности на основании традиционных для российской культуры духовных ценностей, развитие душевно-эмоциональной сферы восприятия мира и человеческих отношений, формирование нравственных идеалов и ориентиров; воспитание любви к Отечеству, в первую очередь через любовь к русской литературе и культуре,  уважения и понимания ценности других культур через изучения многонациональной литературы России и мировой 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0D1F29" w:rsidRPr="00B73FCD" w:rsidRDefault="000D1F29" w:rsidP="000D1F29">
      <w:pPr>
        <w:widowControl w:val="0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активное использование различных качественных источников  </w:t>
      </w:r>
      <w:r w:rsidRPr="00B73FCD">
        <w:rPr>
          <w:rFonts w:ascii="Times New Roman" w:hAnsi="Times New Roman"/>
          <w:sz w:val="28"/>
          <w:szCs w:val="28"/>
        </w:rPr>
        <w:lastRenderedPageBreak/>
        <w:t>информации, любовь и интерес к чтению хорошей литературы, тяга к познанию истины.</w:t>
      </w:r>
    </w:p>
    <w:p w:rsidR="000D1F29" w:rsidRPr="00B73FCD" w:rsidRDefault="000D1F29" w:rsidP="000D1F29">
      <w:pPr>
        <w:widowControl w:val="0"/>
        <w:snapToGrid w:val="0"/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D1F29" w:rsidRPr="00B73FCD" w:rsidRDefault="000D1F29" w:rsidP="000D1F29">
      <w:pPr>
        <w:widowControl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Pr="00B73FCD">
        <w:rPr>
          <w:rFonts w:ascii="Times New Roman" w:hAnsi="Times New Roman"/>
          <w:b/>
          <w:bCs/>
          <w:i/>
          <w:sz w:val="28"/>
          <w:szCs w:val="28"/>
        </w:rPr>
        <w:t>Планируемые метапредметные результаты</w:t>
      </w:r>
      <w:r w:rsidRPr="00B73FCD">
        <w:rPr>
          <w:rFonts w:ascii="Times New Roman" w:hAnsi="Times New Roman"/>
          <w:sz w:val="28"/>
          <w:szCs w:val="28"/>
        </w:rPr>
        <w:t xml:space="preserve"> изучения предмета «Литература»:</w:t>
      </w:r>
    </w:p>
    <w:p w:rsidR="000D1F29" w:rsidRPr="00B73FCD" w:rsidRDefault="000D1F29" w:rsidP="000D1F29">
      <w:pPr>
        <w:widowControl w:val="0"/>
        <w:numPr>
          <w:ilvl w:val="0"/>
          <w:numId w:val="3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пробуждение образно-эмоционального (эстетического) восприятия действительности  и произведений искусства;</w:t>
      </w:r>
    </w:p>
    <w:p w:rsidR="000D1F29" w:rsidRPr="00B73FCD" w:rsidRDefault="000D1F29" w:rsidP="000D1F29">
      <w:pPr>
        <w:widowControl w:val="0"/>
        <w:numPr>
          <w:ilvl w:val="0"/>
          <w:numId w:val="3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умение ставить вопросы и выявлять  проблемы, последовательно искать ответ, пользуясь обоснованной аргументацией, логично строить письменные и устные высказывания,  формулировать выводы;</w:t>
      </w:r>
    </w:p>
    <w:p w:rsidR="000D1F29" w:rsidRPr="00B73FCD" w:rsidRDefault="000D1F29" w:rsidP="000D1F29">
      <w:pPr>
        <w:widowControl w:val="0"/>
        <w:numPr>
          <w:ilvl w:val="0"/>
          <w:numId w:val="3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умение самостоятельно организовать собственную деятельность и оценивать ее;</w:t>
      </w:r>
    </w:p>
    <w:p w:rsidR="000D1F29" w:rsidRPr="00B73FCD" w:rsidRDefault="000D1F29" w:rsidP="000D1F29">
      <w:pPr>
        <w:widowControl w:val="0"/>
        <w:numPr>
          <w:ilvl w:val="0"/>
          <w:numId w:val="3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умение пользоваться ра</w:t>
      </w:r>
      <w:r>
        <w:rPr>
          <w:rFonts w:ascii="Times New Roman" w:hAnsi="Times New Roman"/>
          <w:sz w:val="28"/>
          <w:szCs w:val="28"/>
        </w:rPr>
        <w:t>зличными источниками информации,</w:t>
      </w:r>
      <w:r w:rsidRPr="00B73FCD">
        <w:rPr>
          <w:rFonts w:ascii="Times New Roman" w:hAnsi="Times New Roman"/>
          <w:sz w:val="28"/>
          <w:szCs w:val="28"/>
        </w:rPr>
        <w:t xml:space="preserve"> в том числе библиотечными и интернет ресурсами, находить и отбирать информацию в соответствии с учебной или познавательной задачей, использовать информ</w:t>
      </w:r>
      <w:r>
        <w:rPr>
          <w:rFonts w:ascii="Times New Roman" w:hAnsi="Times New Roman"/>
          <w:sz w:val="28"/>
          <w:szCs w:val="28"/>
        </w:rPr>
        <w:t>ацию в собственной деятельности.</w:t>
      </w:r>
    </w:p>
    <w:p w:rsidR="000D1F29" w:rsidRPr="00B73FCD" w:rsidRDefault="000D1F29" w:rsidP="000D1F29">
      <w:pPr>
        <w:widowControl w:val="0"/>
        <w:snapToGrid w:val="0"/>
        <w:spacing w:after="0" w:line="240" w:lineRule="auto"/>
        <w:ind w:left="164"/>
        <w:rPr>
          <w:rFonts w:ascii="Times New Roman" w:hAnsi="Times New Roman"/>
          <w:b/>
          <w:bCs/>
          <w:i/>
          <w:sz w:val="28"/>
          <w:szCs w:val="28"/>
        </w:rPr>
      </w:pPr>
    </w:p>
    <w:p w:rsidR="000D1F29" w:rsidRPr="00B73FCD" w:rsidRDefault="000D1F29" w:rsidP="000D1F29">
      <w:pPr>
        <w:widowControl w:val="0"/>
        <w:snapToGrid w:val="0"/>
        <w:spacing w:after="0" w:line="240" w:lineRule="auto"/>
        <w:ind w:left="164"/>
        <w:rPr>
          <w:rFonts w:ascii="Times New Roman" w:hAnsi="Times New Roman"/>
          <w:b/>
          <w:bCs/>
          <w:i/>
          <w:sz w:val="28"/>
          <w:szCs w:val="28"/>
        </w:rPr>
      </w:pPr>
      <w:r w:rsidRPr="00B73FCD">
        <w:rPr>
          <w:rFonts w:ascii="Times New Roman" w:hAnsi="Times New Roman"/>
          <w:b/>
          <w:bCs/>
          <w:i/>
          <w:sz w:val="28"/>
          <w:szCs w:val="28"/>
        </w:rPr>
        <w:t>Планируемые предметные результаты</w:t>
      </w:r>
      <w:r w:rsidRPr="00B73F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334A">
        <w:rPr>
          <w:rFonts w:ascii="Times New Roman" w:hAnsi="Times New Roman"/>
          <w:sz w:val="28"/>
          <w:szCs w:val="28"/>
        </w:rPr>
        <w:t>изучения курса «Литература»</w:t>
      </w:r>
      <w:r w:rsidRPr="00B73F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3FC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D1F29" w:rsidRPr="00B73FCD" w:rsidRDefault="000D1F29" w:rsidP="000D1F29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а)</w:t>
      </w:r>
      <w:r w:rsidRPr="00B73FC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73FCD">
        <w:rPr>
          <w:rFonts w:ascii="Times New Roman" w:hAnsi="Times New Roman"/>
          <w:sz w:val="28"/>
          <w:szCs w:val="28"/>
        </w:rPr>
        <w:t>в познавательной сфере:</w:t>
      </w:r>
    </w:p>
    <w:p w:rsidR="000D1F29" w:rsidRPr="00B73FCD" w:rsidRDefault="000D1F29" w:rsidP="000D1F29">
      <w:pPr>
        <w:widowControl w:val="0"/>
        <w:numPr>
          <w:ilvl w:val="0"/>
          <w:numId w:val="37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понимание идейного содержания и проблематики произведений русского фольклора и народного творчества других стран, русской и, частично, зарубежной  художественной литературы с античности до современности;</w:t>
      </w:r>
    </w:p>
    <w:p w:rsidR="000D1F29" w:rsidRPr="00B73FCD" w:rsidRDefault="000D1F29" w:rsidP="000D1F29">
      <w:pPr>
        <w:widowControl w:val="0"/>
        <w:numPr>
          <w:ilvl w:val="0"/>
          <w:numId w:val="37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понимание связи произведений с эпохой их создания, личностью автора, понимание их непреходящей художественной ценности;</w:t>
      </w:r>
    </w:p>
    <w:p w:rsidR="000D1F29" w:rsidRPr="00B73FCD" w:rsidRDefault="000D1F29" w:rsidP="000D1F29">
      <w:pPr>
        <w:widowControl w:val="0"/>
        <w:numPr>
          <w:ilvl w:val="0"/>
          <w:numId w:val="37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умение вдумчиво читать и анализировать произведение под руководством учителя, самостоятельно ставить отдельные вопросы и выявлять аспекты анализа текста;</w:t>
      </w:r>
    </w:p>
    <w:p w:rsidR="000D1F29" w:rsidRPr="00B73FCD" w:rsidRDefault="000D1F29" w:rsidP="000D1F29">
      <w:pPr>
        <w:widowControl w:val="0"/>
        <w:numPr>
          <w:ilvl w:val="0"/>
          <w:numId w:val="37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владение необходимой теоретической информацией,  как той, что определена в  Федеральном   образовательном стандарте, так и дополнительной, умение применять знания при восприятии и анализе литературных произведений и творчества отдельных авторов;</w:t>
      </w:r>
    </w:p>
    <w:p w:rsidR="000D1F29" w:rsidRPr="00B73FCD" w:rsidRDefault="000D1F29" w:rsidP="000D1F29">
      <w:pPr>
        <w:widowControl w:val="0"/>
        <w:numPr>
          <w:ilvl w:val="0"/>
          <w:numId w:val="37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владение литературоведческой терминологией, изучаемой на уроках и приведенной в учебных словариках литературоведческих терминов, при анализе произведений; </w:t>
      </w:r>
    </w:p>
    <w:p w:rsidR="000D1F29" w:rsidRPr="00B73FCD" w:rsidRDefault="000D1F29" w:rsidP="000D1F29">
      <w:pPr>
        <w:widowControl w:val="0"/>
        <w:numPr>
          <w:ilvl w:val="0"/>
          <w:numId w:val="37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понимание дистанции между позицией (точкой зрения) автора и рас</w:t>
      </w:r>
      <w:r>
        <w:rPr>
          <w:rFonts w:ascii="Times New Roman" w:hAnsi="Times New Roman"/>
          <w:sz w:val="28"/>
          <w:szCs w:val="28"/>
        </w:rPr>
        <w:t>сказчика, рассказчика  и героев;</w:t>
      </w:r>
    </w:p>
    <w:p w:rsidR="000D1F29" w:rsidRPr="00B73FCD" w:rsidRDefault="000D1F29" w:rsidP="000D1F29">
      <w:pPr>
        <w:widowControl w:val="0"/>
        <w:snapToGrid w:val="0"/>
        <w:spacing w:after="0" w:line="240" w:lineRule="auto"/>
        <w:ind w:left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3FCD">
        <w:rPr>
          <w:rFonts w:ascii="Times New Roman" w:hAnsi="Times New Roman"/>
          <w:sz w:val="28"/>
          <w:szCs w:val="28"/>
        </w:rPr>
        <w:t>в сфере эстетического восприятия:</w:t>
      </w:r>
    </w:p>
    <w:p w:rsidR="000D1F29" w:rsidRPr="00B73FCD" w:rsidRDefault="000D1F29" w:rsidP="000D1F29">
      <w:pPr>
        <w:widowControl w:val="0"/>
        <w:numPr>
          <w:ilvl w:val="0"/>
          <w:numId w:val="39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понимание и восприятие литературы как предмета эстетического цикла, специфики произведений искусства слова, их художественной целостности и совершенства; </w:t>
      </w:r>
    </w:p>
    <w:p w:rsidR="000D1F29" w:rsidRPr="00B73FCD" w:rsidRDefault="000D1F29" w:rsidP="000D1F29">
      <w:pPr>
        <w:widowControl w:val="0"/>
        <w:numPr>
          <w:ilvl w:val="0"/>
          <w:numId w:val="38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вычитывание авторской позиции, умение вступить в «эстетический диалог» с авторами произведений;</w:t>
      </w:r>
    </w:p>
    <w:p w:rsidR="000D1F29" w:rsidRPr="00B73FCD" w:rsidRDefault="000D1F29" w:rsidP="000D1F29">
      <w:pPr>
        <w:widowControl w:val="0"/>
        <w:numPr>
          <w:ilvl w:val="0"/>
          <w:numId w:val="38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lastRenderedPageBreak/>
        <w:t>восприятие многообразия эстетических идеалов, непреходящей ценности шедевров русской и мировой литературы в их связи с мировой культурой;</w:t>
      </w:r>
    </w:p>
    <w:p w:rsidR="000D1F29" w:rsidRPr="00B73FCD" w:rsidRDefault="000D1F29" w:rsidP="000D1F29">
      <w:pPr>
        <w:widowControl w:val="0"/>
        <w:snapToGrid w:val="0"/>
        <w:spacing w:after="0" w:line="240" w:lineRule="auto"/>
        <w:ind w:left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73FCD">
        <w:rPr>
          <w:rFonts w:ascii="Times New Roman" w:hAnsi="Times New Roman"/>
          <w:sz w:val="28"/>
          <w:szCs w:val="28"/>
        </w:rPr>
        <w:t>в коммуникативной сфере: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осмысленное самостоятельное чтение  произведений художественной литературы и  восприятие произведений на слух;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умение точно и развернуто отвечать на вопросы в устной и письменной форме;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умение находить в тексте ответы на вопросы и аргументы в защиту той или иной гипотезы, </w:t>
      </w:r>
      <w:r>
        <w:rPr>
          <w:rFonts w:ascii="Times New Roman" w:hAnsi="Times New Roman"/>
          <w:sz w:val="28"/>
          <w:szCs w:val="28"/>
        </w:rPr>
        <w:t xml:space="preserve">находить авторскую позицию и аргументы для ее </w:t>
      </w:r>
      <w:r w:rsidRPr="00B73FCD">
        <w:rPr>
          <w:rFonts w:ascii="Times New Roman" w:hAnsi="Times New Roman"/>
          <w:sz w:val="28"/>
          <w:szCs w:val="28"/>
        </w:rPr>
        <w:t>подтверждения;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умение вести диалог, аргументированно доказывать собственную позицию;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умение пересказать теоретико-литературный материал, статьи учебника; 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написание литературно-художественных этюдов, сочинение произведений, соответствующих ряду фольклорных и литературных жанров, в том числе стихотворных;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написание сочинений в жанре несложных литературоведческих исследований, рецензий и эссе;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участие в исследовательской и проектной деятельности;</w:t>
      </w:r>
    </w:p>
    <w:p w:rsidR="000D1F29" w:rsidRPr="00B73FCD" w:rsidRDefault="000D1F29" w:rsidP="000D1F29">
      <w:pPr>
        <w:widowControl w:val="0"/>
        <w:numPr>
          <w:ilvl w:val="0"/>
          <w:numId w:val="36"/>
        </w:numPr>
        <w:snapToGrid w:val="0"/>
        <w:spacing w:after="0" w:line="240" w:lineRule="auto"/>
        <w:ind w:left="165" w:firstLine="0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подготовка докладов, рефератов и презентаций по отдельным литературным темам и темам, предполагающим умение составить сложный план письме</w:t>
      </w:r>
      <w:r>
        <w:rPr>
          <w:rFonts w:ascii="Times New Roman" w:hAnsi="Times New Roman"/>
          <w:sz w:val="28"/>
          <w:szCs w:val="28"/>
        </w:rPr>
        <w:t>нной литературоведческой работы.</w:t>
      </w:r>
    </w:p>
    <w:p w:rsidR="000D1F29" w:rsidRPr="00B73FCD" w:rsidRDefault="000D1F29" w:rsidP="000D1F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F29" w:rsidRPr="00B73FCD" w:rsidRDefault="000D1F29" w:rsidP="000D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</w:t>
      </w:r>
      <w:r w:rsidRPr="00B73FCD">
        <w:rPr>
          <w:rFonts w:ascii="Times New Roman" w:hAnsi="Times New Roman"/>
          <w:b/>
          <w:sz w:val="28"/>
          <w:szCs w:val="28"/>
        </w:rPr>
        <w:t>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«Л</w:t>
      </w:r>
      <w:r w:rsidRPr="00B73FCD">
        <w:rPr>
          <w:rFonts w:ascii="Times New Roman" w:hAnsi="Times New Roman"/>
          <w:b/>
          <w:sz w:val="28"/>
          <w:szCs w:val="28"/>
        </w:rPr>
        <w:t>итература»</w:t>
      </w:r>
      <w:r>
        <w:rPr>
          <w:rFonts w:ascii="Times New Roman" w:hAnsi="Times New Roman"/>
          <w:b/>
          <w:sz w:val="28"/>
          <w:szCs w:val="28"/>
        </w:rPr>
        <w:t xml:space="preserve"> на ступени основного общего образования (5 – 9 класс).</w:t>
      </w:r>
      <w:r w:rsidRPr="00B73FCD">
        <w:rPr>
          <w:rFonts w:ascii="Times New Roman" w:hAnsi="Times New Roman"/>
          <w:b/>
          <w:sz w:val="28"/>
          <w:szCs w:val="28"/>
        </w:rPr>
        <w:t xml:space="preserve"> </w:t>
      </w:r>
    </w:p>
    <w:p w:rsidR="000D1F29" w:rsidRPr="00B73FCD" w:rsidRDefault="000D1F29" w:rsidP="000D1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>Рабочая программа учебного курса строится на произведениях из трех списков: А, В и С (см. таблицу ниже). Изучение произведений из списка А является обязательным для всех учащихся, список B предполагает выбор из нескольких предложенных вариантов в соответствии с учебным планом школы и учителя, список С – допускает альтернативу. При разработке програм</w:t>
      </w:r>
      <w:r>
        <w:rPr>
          <w:rFonts w:ascii="Times New Roman" w:hAnsi="Times New Roman"/>
          <w:sz w:val="28"/>
          <w:szCs w:val="28"/>
        </w:rPr>
        <w:t>мы учтены рекомендации ПООП</w:t>
      </w:r>
      <w:r>
        <w:t xml:space="preserve"> </w:t>
      </w:r>
      <w:r w:rsidRPr="00B73FCD">
        <w:rPr>
          <w:rFonts w:ascii="Times New Roman" w:hAnsi="Times New Roman"/>
          <w:sz w:val="28"/>
          <w:szCs w:val="28"/>
        </w:rPr>
        <w:t xml:space="preserve">и таким образом в список А включены все указанные в ней произведения. А для списков В и С выбраны варианты в соответствии с программой и концепцией курса.  </w:t>
      </w:r>
    </w:p>
    <w:p w:rsidR="000D1F29" w:rsidRDefault="000D1F29" w:rsidP="000D1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FCD">
        <w:rPr>
          <w:rFonts w:ascii="Times New Roman" w:hAnsi="Times New Roman"/>
          <w:sz w:val="28"/>
          <w:szCs w:val="28"/>
        </w:rPr>
        <w:t xml:space="preserve">Кроме того, в содержание программы входят произведения для расширенного изучения литературы в классах, где увеличено количество часов литературы в учебном плане за счет части, формируемой самой образовательной организацией. </w:t>
      </w:r>
    </w:p>
    <w:p w:rsidR="00682D68" w:rsidRPr="00B73FCD" w:rsidRDefault="00682D68" w:rsidP="000D1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682D68" w:rsidRDefault="00682D68" w:rsidP="00682D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D68">
        <w:rPr>
          <w:rFonts w:ascii="Times New Roman" w:hAnsi="Times New Roman"/>
          <w:b/>
          <w:sz w:val="28"/>
          <w:szCs w:val="28"/>
        </w:rPr>
        <w:t>Содержание программы 5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740"/>
        <w:gridCol w:w="3557"/>
      </w:tblGrid>
      <w:tr w:rsidR="00682D68" w:rsidRPr="00682D68" w:rsidTr="0050555D">
        <w:tc>
          <w:tcPr>
            <w:tcW w:w="198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94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65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682D68" w:rsidRPr="00682D68" w:rsidTr="0050555D">
        <w:tc>
          <w:tcPr>
            <w:tcW w:w="9571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</w:tr>
      <w:tr w:rsidR="00682D68" w:rsidRPr="00682D68" w:rsidTr="0050555D">
        <w:tc>
          <w:tcPr>
            <w:tcW w:w="1980" w:type="dxa"/>
          </w:tcPr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40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Малые жанры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Считалочка, колыбельная песня, скороговорка, загадка, закличка, пословица и поговорка, побасенка. 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Сказки</w:t>
            </w: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«Дочь-семилетка»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«Лисичка со скалочкой»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«Жена-доказчица»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«Василиса Прекрасная»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«Чивы-чивы-чивычок»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«Сказка о молодильных яблоках и живой воде».</w:t>
            </w:r>
          </w:p>
        </w:tc>
      </w:tr>
      <w:tr w:rsidR="00682D68" w:rsidRPr="00682D68" w:rsidTr="0050555D">
        <w:tc>
          <w:tcPr>
            <w:tcW w:w="198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4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И.А. Крылов:</w:t>
            </w:r>
          </w:p>
          <w:p w:rsidR="00682D68" w:rsidRPr="00682D68" w:rsidRDefault="00682D68" w:rsidP="00682D68">
            <w:pPr>
              <w:tabs>
                <w:tab w:val="left" w:pos="10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басни:</w:t>
            </w:r>
          </w:p>
          <w:p w:rsidR="00682D68" w:rsidRPr="00682D68" w:rsidRDefault="00682D68" w:rsidP="00682D68">
            <w:pPr>
              <w:tabs>
                <w:tab w:val="left" w:pos="10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«Петух и жемчужное зерно» </w:t>
            </w:r>
          </w:p>
          <w:p w:rsidR="00682D68" w:rsidRPr="00682D68" w:rsidRDefault="00682D68" w:rsidP="00682D68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«Лисица и виноград»</w:t>
            </w:r>
          </w:p>
          <w:p w:rsidR="00682D68" w:rsidRPr="00682D68" w:rsidRDefault="00682D68" w:rsidP="00682D68">
            <w:pPr>
              <w:tabs>
                <w:tab w:val="left" w:pos="10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«Волк и ягненок», </w:t>
            </w:r>
          </w:p>
          <w:p w:rsidR="00682D68" w:rsidRPr="00682D68" w:rsidRDefault="00682D68" w:rsidP="00682D68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«Свинья под дубом», </w:t>
            </w:r>
          </w:p>
          <w:p w:rsidR="00682D68" w:rsidRPr="00682D68" w:rsidRDefault="00682D68" w:rsidP="00682D68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«Ворона и лисица», </w:t>
            </w:r>
          </w:p>
          <w:p w:rsidR="00682D68" w:rsidRPr="00682D68" w:rsidRDefault="00682D68" w:rsidP="00682D68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«Стрекоза и муравей», </w:t>
            </w:r>
          </w:p>
          <w:p w:rsidR="00682D68" w:rsidRPr="00682D68" w:rsidRDefault="00682D68" w:rsidP="00682D68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«Волк на псарне». </w:t>
            </w:r>
          </w:p>
        </w:tc>
        <w:tc>
          <w:tcPr>
            <w:tcW w:w="365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198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А.С. Пушкин </w:t>
            </w:r>
          </w:p>
          <w:p w:rsidR="00682D68" w:rsidRPr="00682D68" w:rsidRDefault="00682D68" w:rsidP="00682D6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: «Зимний вечер», «Зимнее утро» </w:t>
            </w:r>
          </w:p>
        </w:tc>
        <w:tc>
          <w:tcPr>
            <w:tcW w:w="3940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А.С. Пушкин</w:t>
            </w:r>
          </w:p>
          <w:p w:rsidR="00682D68" w:rsidRPr="00682D68" w:rsidRDefault="00682D68" w:rsidP="0068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«Зимняя дорога», «Няне»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«Уж небо осенью дышало…» (отрывок из романа «Евгений Онегин»)</w:t>
            </w:r>
          </w:p>
          <w:p w:rsidR="00682D68" w:rsidRPr="00682D68" w:rsidRDefault="00682D68" w:rsidP="00682D68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Сказки: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«Сказка о рыбаке и рыбке»,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«Сказка о мертвой царевне и о семи богатырях» и др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А.С. Пушкин</w:t>
            </w:r>
          </w:p>
          <w:p w:rsidR="00682D68" w:rsidRPr="00682D68" w:rsidRDefault="00682D68" w:rsidP="0068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«Эхо», «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Глухой глухого звал к суду судьи глухого...», «Золото и булат»,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На статую юноши, играющего в бабки», «На статую юноши, играющего в свайку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Земля и море»,</w:t>
            </w:r>
          </w:p>
          <w:p w:rsidR="00682D68" w:rsidRPr="00682D68" w:rsidRDefault="00682D68" w:rsidP="00682D68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«Подражание Корану»</w:t>
            </w:r>
          </w:p>
        </w:tc>
      </w:tr>
      <w:tr w:rsidR="00682D68" w:rsidRPr="00682D68" w:rsidTr="0050555D">
        <w:tc>
          <w:tcPr>
            <w:tcW w:w="198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40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М.Ю. Лермонтов :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«Казачья колыбельная песня», «Молитва» («В минуту жизни трудную…»)</w:t>
            </w:r>
          </w:p>
        </w:tc>
        <w:tc>
          <w:tcPr>
            <w:tcW w:w="3651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Литературные сказки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-ХХ века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Т. Габбе «Город мастеров»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Внеклассное чтение: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highlight w:val="yellow"/>
              </w:rPr>
              <w:t>Ю. Олеша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  <w:t xml:space="preserve"> «Три толстяка»</w:t>
            </w:r>
          </w:p>
        </w:tc>
      </w:tr>
      <w:tr w:rsidR="00682D68" w:rsidRPr="00682D68" w:rsidTr="0050555D">
        <w:trPr>
          <w:trHeight w:val="699"/>
        </w:trPr>
        <w:tc>
          <w:tcPr>
            <w:tcW w:w="198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Ф.И. Тютчев – </w:t>
            </w: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«Весенняя гроза» («Люблю грозу в начале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мая…»)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Н.А. Некрасов.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kern w:val="36"/>
                <w:sz w:val="28"/>
                <w:szCs w:val="28"/>
              </w:rPr>
              <w:t xml:space="preserve">Стихотворение: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«Крестьянские дети» </w:t>
            </w:r>
          </w:p>
        </w:tc>
        <w:tc>
          <w:tcPr>
            <w:tcW w:w="394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lastRenderedPageBreak/>
              <w:t xml:space="preserve">Л.Н. Толстой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«Кавказский пленник» </w:t>
            </w:r>
          </w:p>
        </w:tc>
        <w:tc>
          <w:tcPr>
            <w:tcW w:w="365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В.Г. Короленко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«В дурном обществе»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rPr>
          <w:trHeight w:val="732"/>
        </w:trPr>
        <w:tc>
          <w:tcPr>
            <w:tcW w:w="1980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С.А. Есенин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«Сыплет черемуха снегом», «С добрым утром»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А.Т. Твардовский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Отрывок из поэмы «Дом у дороги»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Проза конца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вв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.: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А.И. Куприн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«Чудесный доктор»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Художественная проза о человеке и природе, их взаимоотношениях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М.М. Пришвин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миниатюры из сборника «Глаза земли»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П. И. Бажов.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Сказы: «Каменный цветок», «Горный мастер».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Проза о детях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Б.В. Шергин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. Миша Ласкин.  Ваня Датский.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А. П. Гайдар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«Тимур и его команда»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В.Г. Распутин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«Уроки французского» </w:t>
            </w:r>
          </w:p>
        </w:tc>
      </w:tr>
      <w:tr w:rsidR="00682D68" w:rsidRPr="00682D68" w:rsidTr="0050555D">
        <w:tc>
          <w:tcPr>
            <w:tcW w:w="9571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Зарубежная литература</w:t>
            </w:r>
          </w:p>
        </w:tc>
      </w:tr>
      <w:tr w:rsidR="00682D68" w:rsidRPr="00682D68" w:rsidTr="0050555D">
        <w:trPr>
          <w:trHeight w:val="1656"/>
        </w:trPr>
        <w:tc>
          <w:tcPr>
            <w:tcW w:w="198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4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Мифы Древней Греции – о богах</w:t>
            </w:r>
          </w:p>
        </w:tc>
        <w:tc>
          <w:tcPr>
            <w:tcW w:w="3651" w:type="dxa"/>
          </w:tcPr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Священные книги человечества: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Фрагменты Ветхого Завета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Фрагменты Нового завета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Фрагменты Корана</w:t>
            </w:r>
          </w:p>
        </w:tc>
      </w:tr>
      <w:tr w:rsidR="00682D68" w:rsidRPr="00682D68" w:rsidTr="0050555D">
        <w:tc>
          <w:tcPr>
            <w:tcW w:w="198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940" w:type="dxa"/>
          </w:tcPr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682D68" w:rsidRPr="00682D68" w:rsidRDefault="00682D68" w:rsidP="0068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Эзоп. Лисица и Виноград.</w:t>
            </w:r>
          </w:p>
          <w:p w:rsidR="00682D68" w:rsidRPr="00682D68" w:rsidRDefault="00682D68" w:rsidP="0068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Федр. Петух к Жемчужине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Ж. де Лафонтен. Цикада  и Муравей</w:t>
            </w:r>
          </w:p>
        </w:tc>
      </w:tr>
      <w:tr w:rsidR="00682D68" w:rsidRPr="00682D68" w:rsidTr="0050555D">
        <w:tc>
          <w:tcPr>
            <w:tcW w:w="198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940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Г.Х. Андерсен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«Снежная королева»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Зарубежная сказочная и фантастическая проза: </w:t>
            </w: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Г.Х. Андерсен. </w:t>
            </w:r>
            <w:r w:rsidRPr="00682D68">
              <w:rPr>
                <w:rFonts w:ascii="Times New Roman" w:hAnsi="Times New Roman"/>
                <w:bCs/>
                <w:sz w:val="28"/>
                <w:szCs w:val="28"/>
              </w:rPr>
              <w:t>Сказки по выбору.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Дж. Родари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«Путешествие голубой стрелы»,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К. Льюис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«Хроники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Нарнии»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Зарубежная проза о детях и подростках: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Э. Портер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«Поллианна»</w:t>
            </w:r>
          </w:p>
        </w:tc>
      </w:tr>
    </w:tbl>
    <w:p w:rsidR="000D1F29" w:rsidRDefault="000D1F29" w:rsidP="000D1F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2D68" w:rsidRPr="00682D68" w:rsidRDefault="00682D68" w:rsidP="00682D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D68">
        <w:rPr>
          <w:rFonts w:ascii="Times New Roman" w:hAnsi="Times New Roman"/>
          <w:b/>
          <w:sz w:val="28"/>
          <w:szCs w:val="28"/>
        </w:rPr>
        <w:t>Предметное содержание программы 6 класса:</w:t>
      </w:r>
    </w:p>
    <w:p w:rsidR="00682D68" w:rsidRPr="00682D68" w:rsidRDefault="00682D68" w:rsidP="00682D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019"/>
        <w:gridCol w:w="4024"/>
      </w:tblGrid>
      <w:tr w:rsidR="00682D68" w:rsidRPr="00682D68" w:rsidTr="0050555D">
        <w:trPr>
          <w:trHeight w:val="256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125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264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682D68" w:rsidRPr="00682D68" w:rsidTr="0050555D">
        <w:trPr>
          <w:trHeight w:val="256"/>
        </w:trPr>
        <w:tc>
          <w:tcPr>
            <w:tcW w:w="9301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</w:tr>
      <w:tr w:rsidR="00682D68" w:rsidRPr="00682D68" w:rsidTr="0050555D">
        <w:trPr>
          <w:trHeight w:val="2368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Древнерусская литература –  1-2 произведения на выбор, например: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отрывки из «Повести временных лет» «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>Смерть князя Олега»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«Повесть о разорении Рязани Батыем», </w:t>
            </w:r>
          </w:p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Былины: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«Добрыня Никитич и змей»*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«Исцеление Ильи Муромца»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«Садко»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50555D">
        <w:trPr>
          <w:trHeight w:val="513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В.А.Жуковский: 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«Перчатка»,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«Кубок», </w:t>
            </w:r>
          </w:p>
        </w:tc>
        <w:tc>
          <w:tcPr>
            <w:tcW w:w="4264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rPr>
          <w:trHeight w:val="1569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А.С. Пушкин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>«Дубровский» (1832 — 1833)</w:t>
            </w:r>
          </w:p>
          <w:p w:rsidR="00682D68" w:rsidRPr="00682D68" w:rsidRDefault="00682D68" w:rsidP="00682D6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: «Песнь о вещем Олеге» (1822 </w:t>
            </w:r>
          </w:p>
        </w:tc>
        <w:tc>
          <w:tcPr>
            <w:tcW w:w="3125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А.С. Пушкин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«Маленькие трагедии» (1830) «Скупой рыцарь»,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64" w:type="dxa"/>
          </w:tcPr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50555D">
        <w:trPr>
          <w:trHeight w:val="1583"/>
        </w:trPr>
        <w:tc>
          <w:tcPr>
            <w:tcW w:w="1911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М.Ю. Лермонтов </w:t>
            </w:r>
          </w:p>
          <w:p w:rsidR="00682D68" w:rsidRPr="00682D68" w:rsidRDefault="00682D68" w:rsidP="00682D6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Поэмы</w:t>
            </w:r>
          </w:p>
          <w:p w:rsidR="00682D68" w:rsidRPr="00682D68" w:rsidRDefault="00682D68" w:rsidP="00682D6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«Песня про царя Ивана Васильевича, молодого опричника и удалого купца Калашникова» (1837</w:t>
            </w:r>
          </w:p>
        </w:tc>
        <w:tc>
          <w:tcPr>
            <w:tcW w:w="4264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rPr>
          <w:trHeight w:val="527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Н.В. Гоголь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Повесть: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«Тарас Бульба» (1835), </w:t>
            </w:r>
          </w:p>
        </w:tc>
        <w:tc>
          <w:tcPr>
            <w:tcW w:w="4264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rPr>
          <w:trHeight w:val="2368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И.С. Тургенев </w:t>
            </w:r>
          </w:p>
          <w:p w:rsidR="00682D68" w:rsidRPr="00682D68" w:rsidRDefault="00682D68" w:rsidP="00682D68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«Муму» (1852),.</w:t>
            </w:r>
          </w:p>
          <w:p w:rsidR="00682D68" w:rsidRPr="00682D68" w:rsidRDefault="00682D68" w:rsidP="00682D68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Н.С. Лесков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«Зверь»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А.П. Чехов 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«Мальчики»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Поэзия 2-й половины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в.,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А.К. Толстой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«Илья Муромец», «О походе Владимира на Корсунь», «Василий Шибанов»</w:t>
            </w:r>
          </w:p>
        </w:tc>
      </w:tr>
      <w:tr w:rsidR="00682D68" w:rsidRPr="00682D68" w:rsidTr="0050555D">
        <w:trPr>
          <w:trHeight w:val="513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Проза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второй половины 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в.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Вс. Гаршин «Сигнал» </w:t>
            </w:r>
          </w:p>
        </w:tc>
      </w:tr>
      <w:tr w:rsidR="00682D68" w:rsidRPr="00682D68" w:rsidTr="0050555D">
        <w:trPr>
          <w:trHeight w:val="696"/>
        </w:trPr>
        <w:tc>
          <w:tcPr>
            <w:tcW w:w="1911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М.И. Цветаева</w:t>
            </w:r>
          </w:p>
          <w:p w:rsidR="00682D68" w:rsidRPr="00682D68" w:rsidRDefault="00682D68" w:rsidP="00682D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«Книги в красном переплете»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О.Э. Мандельштам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«Бессонница. Гомер. Тугие паруса…»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  <w:t>С.А. Есенин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Сонет </w:t>
            </w: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«Греция»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А.Т. Твардовский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«Василий Теркин» («Книга про бойца») (1942-1945)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Проза конца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вв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682D68" w:rsidRPr="00682D68" w:rsidRDefault="00682D68" w:rsidP="00682D68">
            <w:pPr>
              <w:spacing w:after="0"/>
              <w:ind w:firstLine="142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М. Горький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«Сказки об Италии. Пепе»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Проза о Великой Отечественной войне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В.О. Богомолов</w:t>
            </w:r>
          </w:p>
          <w:p w:rsidR="00682D68" w:rsidRPr="00682D68" w:rsidRDefault="00682D68" w:rsidP="00682D68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«Иван»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72727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Ю.П. Казаков</w:t>
            </w: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«Тихое утро»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Поэзия 2-й половины ХХ в.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, например: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К. Симонов «Ты помнишь, Алеша»;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Б.Ш. Окуджава «До свидания, мальчики», 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С. Я. Маршак  «Дон Кихот»,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Ю. Друнина 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«Зинка»,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«Кто говорит, что умер Дон Кихот?..»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Проза и поэзия о подростках и для подростков последних десятилетий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Ю.П. Казаков «Тихое утро»,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Б.А. Алмазов «Простите меня!»</w:t>
            </w:r>
          </w:p>
        </w:tc>
      </w:tr>
      <w:tr w:rsidR="00682D68" w:rsidRPr="00682D68" w:rsidTr="0050555D">
        <w:trPr>
          <w:trHeight w:val="256"/>
        </w:trPr>
        <w:tc>
          <w:tcPr>
            <w:tcW w:w="9301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 народов России </w:t>
            </w:r>
          </w:p>
        </w:tc>
      </w:tr>
      <w:tr w:rsidR="00682D68" w:rsidRPr="00682D68" w:rsidTr="0050555D">
        <w:trPr>
          <w:trHeight w:val="1569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264" w:type="dxa"/>
          </w:tcPr>
          <w:p w:rsidR="00682D68" w:rsidRPr="00682D68" w:rsidRDefault="00682D68" w:rsidP="0068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К. А. Кулиев.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«Что б ни делалось на свете…»</w:t>
            </w:r>
          </w:p>
          <w:p w:rsidR="00682D68" w:rsidRPr="00682D68" w:rsidRDefault="00682D68" w:rsidP="0068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Муса Джалиль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. Из Моабитской тетради: «Путь джигита», «Случается порой», «Звонок»</w:t>
            </w:r>
          </w:p>
          <w:p w:rsidR="00682D68" w:rsidRPr="00682D68" w:rsidRDefault="00682D68" w:rsidP="0068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Расул Гамзатов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«Журавли»</w:t>
            </w:r>
          </w:p>
        </w:tc>
      </w:tr>
      <w:tr w:rsidR="00682D68" w:rsidRPr="00682D68" w:rsidTr="0050555D">
        <w:trPr>
          <w:trHeight w:val="256"/>
        </w:trPr>
        <w:tc>
          <w:tcPr>
            <w:tcW w:w="9301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Зарубежная литература</w:t>
            </w:r>
          </w:p>
        </w:tc>
      </w:tr>
      <w:tr w:rsidR="00682D68" w:rsidRPr="00682D68" w:rsidTr="0050555D">
        <w:trPr>
          <w:trHeight w:val="797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Гомер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«Илиада» и 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(фрагменты)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264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Зарубежный фольклор, легенды, баллады, саги, песни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Песнь о Роланде.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Легенды о короле Артуре.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Английские народные баллады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«Калевала» (фрагменты)</w:t>
            </w:r>
          </w:p>
        </w:tc>
      </w:tr>
      <w:tr w:rsidR="00682D68" w:rsidRPr="00682D68" w:rsidTr="0050555D">
        <w:trPr>
          <w:trHeight w:val="1455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де Сервантес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«Дон Кихот»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(главы</w:t>
            </w: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264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Р. Стивенсон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«Вересковый мёд»</w:t>
            </w:r>
          </w:p>
          <w:p w:rsidR="00682D68" w:rsidRPr="00682D68" w:rsidRDefault="00682D68" w:rsidP="00682D6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Лорд Рональд. Английская народная баллада. </w:t>
            </w:r>
          </w:p>
          <w:p w:rsidR="00682D68" w:rsidRPr="00682D68" w:rsidRDefault="00682D68" w:rsidP="00682D6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Робин Гуд и лесники. Английская народная баллада. </w:t>
            </w:r>
          </w:p>
        </w:tc>
      </w:tr>
      <w:tr w:rsidR="00682D68" w:rsidRPr="00682D68" w:rsidTr="0050555D">
        <w:trPr>
          <w:trHeight w:val="4156"/>
        </w:trPr>
        <w:tc>
          <w:tcPr>
            <w:tcW w:w="1911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64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Зарубежная новеллистика: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П. Мериме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«Маттео Фальконе»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А.К. Дойл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«Пляшущие человечки»</w:t>
            </w:r>
          </w:p>
          <w:p w:rsidR="00682D68" w:rsidRPr="00682D68" w:rsidRDefault="00682D68" w:rsidP="0068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Зарубежная романистика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ХХ века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В. Скотт </w:t>
            </w:r>
            <w:r w:rsidRPr="00682D68">
              <w:rPr>
                <w:rFonts w:ascii="Times New Roman" w:hAnsi="Times New Roman"/>
                <w:bCs/>
                <w:sz w:val="28"/>
                <w:szCs w:val="28"/>
              </w:rPr>
              <w:t>«Айвенго»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Зарубежная проза о детях и подростках: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М.М. Додж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«Серебряные коньки»,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М. Твен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«Приключение Тома  Сойера»,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У. Голдинг </w:t>
            </w:r>
            <w:r w:rsidRPr="00682D68">
              <w:rPr>
                <w:rFonts w:ascii="Times New Roman" w:hAnsi="Times New Roman"/>
                <w:bCs/>
                <w:sz w:val="28"/>
                <w:szCs w:val="28"/>
              </w:rPr>
              <w:t xml:space="preserve">«Повелитель мух»,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Зарубежная проза о животных:</w:t>
            </w:r>
          </w:p>
          <w:p w:rsidR="00682D68" w:rsidRPr="00682D68" w:rsidRDefault="00682D68" w:rsidP="0068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Джек Ло́ндон.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«Зов предков».  </w:t>
            </w: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Современная зарубежная проза: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М. Парр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«Тонни Глиммердал»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82D68" w:rsidRDefault="00682D68" w:rsidP="000D1F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2D68" w:rsidRPr="00682D68" w:rsidRDefault="00682D68" w:rsidP="00682D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D68">
        <w:rPr>
          <w:rFonts w:ascii="Times New Roman" w:hAnsi="Times New Roman"/>
          <w:b/>
          <w:sz w:val="28"/>
          <w:szCs w:val="28"/>
        </w:rPr>
        <w:t>Содержание программы 7 класса: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4277"/>
      </w:tblGrid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29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2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682D68" w:rsidRPr="00682D68" w:rsidTr="0050555D">
        <w:tc>
          <w:tcPr>
            <w:tcW w:w="9347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2D68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Древнерусская литература </w:t>
            </w:r>
            <w:r w:rsidRPr="00682D68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«Путешествие Иоанна Новгородского на бесе в Иерусалим»</w:t>
            </w:r>
            <w:r w:rsidRPr="00682D68"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2D68"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«Хожение игумена Даниила»,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 xml:space="preserve"> «Хожение за три моря Афанасия Никитина»* </w:t>
            </w:r>
          </w:p>
        </w:tc>
        <w:tc>
          <w:tcPr>
            <w:tcW w:w="4277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фольклор: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Древнерусские </w:t>
            </w:r>
            <w:r w:rsidRPr="00682D6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канты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Н.М. Карамзин «Письма русского путешественника»</w:t>
            </w:r>
          </w:p>
        </w:tc>
        <w:tc>
          <w:tcPr>
            <w:tcW w:w="42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А.С. Пушкин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numPr>
                <w:ilvl w:val="0"/>
                <w:numId w:val="41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А.С. Пушкин </w:t>
            </w:r>
            <w:r w:rsidRPr="00682D68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«Была пора, наш праздник молодой…» - фрагмент, «Разлука», </w:t>
            </w:r>
          </w:p>
          <w:p w:rsidR="00682D68" w:rsidRPr="00682D68" w:rsidRDefault="00682D68" w:rsidP="00682D68">
            <w:pPr>
              <w:numPr>
                <w:ilvl w:val="0"/>
                <w:numId w:val="41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«19 октября 1825 года» («Роняет лес багряный свой убор»), «И.И. Пущину» («Мой первый друг…»), «Вновь я посетил», «Деревня»</w:t>
            </w:r>
          </w:p>
          <w:p w:rsidR="00682D68" w:rsidRPr="00682D68" w:rsidRDefault="00682D68" w:rsidP="00682D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М.Ю. Лермонтов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«Парус» (1832), «Утес» (1841), «Выхожу один я на дорогу...» (1841).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М.Ю. Лермонтов : </w:t>
            </w:r>
            <w:r w:rsidRPr="00682D68">
              <w:rPr>
                <w:rFonts w:ascii="Times New Roman" w:hAnsi="Times New Roman"/>
                <w:bCs/>
                <w:iCs/>
                <w:sz w:val="28"/>
                <w:szCs w:val="28"/>
              </w:rPr>
              <w:t>«Когда волнуется желтеющая нива…», «Ветка Палестины»,   «Молитва» («В минуту жизни трудную…»),  «Дубовый листок оторвался от ветки родимой», «Родина»,  «Сон», «Тучи»</w:t>
            </w:r>
          </w:p>
        </w:tc>
        <w:tc>
          <w:tcPr>
            <w:tcW w:w="42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Н.В. Гоголь 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 xml:space="preserve">Повести: </w:t>
            </w:r>
            <w:r w:rsidRPr="00682D68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Н.В. Гоголь «Вечера на хуторе близ Диканьки»: «Ночь перед Рождеством»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А.А. Фет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«Как беден наш язык!...»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И.С. Тургенев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Из «Записок охотника»: «Бежин луг», «Живые мощи»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стихотворение в прозе «Милостыня»,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«Два богача»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«Русский язык»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Ф.И. Тютчев –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«Эти бедные селенья…» (1855), «Странник» 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А.А. Фет</w:t>
            </w:r>
            <w:r w:rsidRPr="00682D68">
              <w:rPr>
                <w:rFonts w:ascii="Times New Roman" w:hAnsi="Times New Roman"/>
                <w:i/>
                <w:kern w:val="36"/>
                <w:sz w:val="28"/>
                <w:szCs w:val="28"/>
              </w:rPr>
              <w:t xml:space="preserve">: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«Чудная картина…», «Я пришел к тебе с приветом…», «На стоге сена ночью южной…», «Облаком волнистым пыль встаёт вдали…»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Поэзия 2-й половины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А.К. Толстой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«Одарив весьма обильно»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Н.А. Некрасов.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«Вчерашний день, часу в шестом…», «Несжатая  полоса»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  <w:t>Н.А. Некрасов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«Железная дорога» 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«Плач детей»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«Влас»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«В полном разгаре страда деревенская»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Поэма</w:t>
            </w: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«Мороз – красный нос»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4277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  <w:t>А.Н. Островский</w:t>
            </w:r>
            <w:r w:rsidRPr="00682D68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 xml:space="preserve"> «Бедность не порок»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Ф. М. Достоевский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. Мальчики. Главы из романа «Братья Карамазовы»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4472C4"/>
                <w:kern w:val="36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Л.Н. Толстой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«Детство» (1852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А.П. Чехов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«Ванька», «Тоска», 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rPr>
          <w:trHeight w:val="732"/>
        </w:trPr>
        <w:tc>
          <w:tcPr>
            <w:tcW w:w="2093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М.И. Цветаева</w:t>
            </w:r>
          </w:p>
          <w:p w:rsidR="00682D68" w:rsidRPr="00682D68" w:rsidRDefault="00682D68" w:rsidP="00682D6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«Тоска по родине…»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О.Э. Мандельштам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«Золотистого мёда струя из бутылки текла», 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В.В. Маяковский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«Хорошее отношение к лошадям»,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  <w:t>С.А. Есенин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«Гой ты, Русь моя родная», «Спит ковыль. Равнина дорогая...», «Каждый труд благослови, удача» «Я покинул родимый дом». «Я иду долиной, на затылке кепи…»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Проза конца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вв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М. Горький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«Детство», 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Л.Н. Андреев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«Ангелочек»,</w:t>
            </w:r>
            <w:r w:rsidRPr="00682D68">
              <w:rPr>
                <w:rFonts w:ascii="Times New Roman" w:hAnsi="Times New Roman"/>
                <w:bCs/>
                <w:i/>
                <w:iCs/>
                <w:color w:val="4472C4"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И.А. Бунин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«Подснежник»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А.С. Грин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«Алые паруса»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4472C4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Поэзия конца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вв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И.А. Бунин 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«И цветы, и шмели, и трава, и колосья…».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Поэзия о Великой Отечественной войне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К. Симонов «Ты помнишь, Алёша, дороги Смоленщины…»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Cs/>
                <w:sz w:val="28"/>
                <w:szCs w:val="28"/>
              </w:rPr>
              <w:t>Проза о Великой Отечественной войне</w:t>
            </w:r>
            <w:r w:rsidRPr="00682D68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В.П. Астафьев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книги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«Последний поклон» главы «Конь с розовой гривой», «Последний поклон»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Художественная проза о человеке и природе, их взаимоотношениях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М.М. Пришвин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«Кладовая солнца», «Глаза земли» (фрагменты), «Голубая стрекоза»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Поэзия второй половины  ХХ в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Б.Л. Пастернак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«Снег идёт», «Рассвет»,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«Рождественская звезда»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sz w:val="28"/>
                <w:szCs w:val="28"/>
              </w:rPr>
              <w:t>И. А. Бродский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«Рождество», 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«Рождественский романс»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Н.А. Заболоцкий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Некрасивая девочка», «Детство», «О красоте человеческих лиц»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Поэзия 2-й половины ХХ в.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682D68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М. Исаковский </w:t>
            </w:r>
          </w:p>
          <w:p w:rsidR="00682D68" w:rsidRPr="00682D68" w:rsidRDefault="00682D68" w:rsidP="00682D68">
            <w:pPr>
              <w:numPr>
                <w:ilvl w:val="0"/>
                <w:numId w:val="42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682D68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«Летят перелетные птицы»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Н.М. Рубцов «Тихая моя родина»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Проза русской эмиграции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И.С. Шмелев «Богомолье», «Лето Господне» (глава «Рождество»)</w:t>
            </w:r>
          </w:p>
          <w:p w:rsidR="00682D68" w:rsidRPr="00682D68" w:rsidRDefault="00682D68" w:rsidP="00682D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82D68" w:rsidRPr="00682D68" w:rsidRDefault="00682D68" w:rsidP="00682D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Проза конца ХХ –нач. ХХ</w:t>
            </w:r>
            <w:r w:rsidRPr="00682D6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68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  </w:t>
            </w:r>
          </w:p>
          <w:p w:rsidR="00682D68" w:rsidRPr="00682D68" w:rsidRDefault="00682D68" w:rsidP="00682D68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Т. Толстая.</w:t>
            </w:r>
            <w:r w:rsidRPr="0068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2D68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Об отце</w:t>
            </w:r>
          </w:p>
          <w:p w:rsidR="00682D68" w:rsidRPr="00682D68" w:rsidRDefault="00682D68" w:rsidP="00682D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2D6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З. Прилепин.</w:t>
            </w:r>
            <w:r w:rsidRPr="0068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2D68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 прадеде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Проза и поэзия о подростках и для подростков последних десятилетий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Е. Мурашова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«Класс коррекции»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О. Громова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«Сахарный ребёнок»</w:t>
            </w:r>
          </w:p>
          <w:p w:rsidR="00682D68" w:rsidRPr="00682D68" w:rsidRDefault="00682D68" w:rsidP="00682D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9347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Зарубежная литература</w:t>
            </w:r>
          </w:p>
        </w:tc>
      </w:tr>
      <w:tr w:rsidR="00682D68" w:rsidRPr="00682D68" w:rsidTr="0050555D">
        <w:trPr>
          <w:trHeight w:val="838"/>
        </w:trPr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Гомер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«Одиссея»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(фрагменты)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277" w:type="dxa"/>
          </w:tcPr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 де Сент-Экзюпери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«Маленький принц» (1943)</w:t>
            </w:r>
          </w:p>
        </w:tc>
        <w:tc>
          <w:tcPr>
            <w:tcW w:w="2977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Д. Дефо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«Робинзон Крузо»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Дж. Свифт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«Путешествия Гулливера»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(фрагменты)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sz w:val="28"/>
                <w:szCs w:val="28"/>
              </w:rPr>
              <w:t>О' Генри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«Дары волхвов»</w:t>
            </w:r>
          </w:p>
        </w:tc>
        <w:tc>
          <w:tcPr>
            <w:tcW w:w="4277" w:type="dxa"/>
          </w:tcPr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Зарубежная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поэзия: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Р. Бернс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«Честная бедность»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Зарубежная сказочная проза: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С. Лагерлеф</w:t>
            </w:r>
            <w:r w:rsidRPr="00682D6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.  «Путешествие Нильса с дикими гусями».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Зарубежная романистика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ХХ века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Ж. Верн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«Таинственный остров»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Р. Брэдбери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«Марсианские хроники»,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«451 градус по Фаренгейту»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Дж. Р.Р. Толкиен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«Хоббит» 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Зарубежная проза о детях и подростках, например: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М.М. Додж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«Серебряные коньки»,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Ч. Диккенс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«Оливер Твист»</w:t>
            </w: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,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У. Голдинг </w:t>
            </w:r>
            <w:r w:rsidRPr="00682D68">
              <w:rPr>
                <w:rFonts w:ascii="Times New Roman" w:hAnsi="Times New Roman"/>
                <w:bCs/>
                <w:sz w:val="28"/>
                <w:szCs w:val="28"/>
              </w:rPr>
              <w:t>«Повелитель мух»</w:t>
            </w:r>
          </w:p>
        </w:tc>
      </w:tr>
    </w:tbl>
    <w:p w:rsidR="00682D68" w:rsidRDefault="00682D68" w:rsidP="000D1F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2D68" w:rsidRPr="00682D68" w:rsidRDefault="00682D68" w:rsidP="00682D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D68">
        <w:rPr>
          <w:rFonts w:ascii="Times New Roman" w:hAnsi="Times New Roman"/>
          <w:b/>
          <w:sz w:val="28"/>
          <w:szCs w:val="28"/>
        </w:rPr>
        <w:lastRenderedPageBreak/>
        <w:t>Предметное содержание программы 8 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3473"/>
        <w:gridCol w:w="3609"/>
      </w:tblGrid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47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60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682D68" w:rsidRPr="00682D68" w:rsidTr="00682D68">
        <w:tc>
          <w:tcPr>
            <w:tcW w:w="9571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</w:tr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Древнерусская литература: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«Повесть о Петре и Февронии Муромских</w:t>
            </w:r>
          </w:p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М.В. Ломоносов: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«Послание к Анакреонту». Перевод оды Горация «К Мельпомене»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Г.Р. Державин: </w:t>
            </w:r>
          </w:p>
          <w:p w:rsidR="00682D68" w:rsidRPr="00682D68" w:rsidRDefault="00682D68" w:rsidP="00682D68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«Памятник» </w:t>
            </w:r>
          </w:p>
        </w:tc>
        <w:tc>
          <w:tcPr>
            <w:tcW w:w="360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А.С. Пушкин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«Капитанская дочка» </w:t>
            </w:r>
          </w:p>
          <w:p w:rsidR="00682D68" w:rsidRPr="00682D68" w:rsidRDefault="00682D68" w:rsidP="00682D6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: «К Чаадаеву» («Любви, надежды, тихой славы…») (1818), «Во глубине сибирских руд…», «Я памятник себе воздвиг нерукотворный…» </w:t>
            </w:r>
          </w:p>
        </w:tc>
        <w:tc>
          <w:tcPr>
            <w:tcW w:w="3473" w:type="dxa"/>
            <w:shd w:val="clear" w:color="auto" w:fill="auto"/>
          </w:tcPr>
          <w:p w:rsidR="00682D68" w:rsidRPr="00682D68" w:rsidRDefault="00682D68" w:rsidP="00682D68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А.С. Пушкин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«Поэту»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«К Овидию»,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«Вольность», «Сонет», «Деревня»,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«Узник», «Птичка»,  «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Забыв и рощу и свободу…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», «В чужбине свято наблюдая...», «Анчар»,  «Из Пиндемонти», 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«Маленькие трагедии»: «Моцарт и Сальери», *«Каменный гость», *«Пир во время чумы»;</w:t>
            </w:r>
          </w:p>
          <w:p w:rsidR="00682D68" w:rsidRPr="00682D68" w:rsidRDefault="00682D68" w:rsidP="00682D68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«История Пугачевского бунта»</w:t>
            </w:r>
          </w:p>
        </w:tc>
        <w:tc>
          <w:tcPr>
            <w:tcW w:w="3609" w:type="dxa"/>
          </w:tcPr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Н.В. Гоголь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«Ревизор»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Проза  </w:t>
            </w:r>
            <w:r w:rsidRPr="00682D6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века: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Н.С. Лесков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«Лев старца Герасима», «Дурачок»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М.Е. Салтыков-Щедрин </w:t>
            </w:r>
          </w:p>
          <w:p w:rsidR="00682D68" w:rsidRPr="00682D68" w:rsidRDefault="00682D68" w:rsidP="0068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eastAsia="@Arial Unicode MS" w:hAnsi="Times New Roman"/>
                <w:kern w:val="36"/>
                <w:sz w:val="28"/>
                <w:szCs w:val="28"/>
              </w:rPr>
            </w:pPr>
            <w:r w:rsidRPr="00682D68">
              <w:rPr>
                <w:rFonts w:ascii="Times New Roman" w:eastAsia="@Arial Unicode MS" w:hAnsi="Times New Roman"/>
                <w:i/>
                <w:iCs/>
                <w:sz w:val="28"/>
                <w:szCs w:val="28"/>
              </w:rPr>
              <w:t xml:space="preserve"> «Повесть о том, как один мужик двух генералов прокормил», «Премудрый пискарь»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Проза начала ХХ века: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А.И. Куприн  «Синяя звезда»</w:t>
            </w:r>
          </w:p>
        </w:tc>
      </w:tr>
      <w:tr w:rsidR="00682D68" w:rsidRPr="00682D68" w:rsidTr="00682D68">
        <w:trPr>
          <w:trHeight w:val="732"/>
        </w:trPr>
        <w:tc>
          <w:tcPr>
            <w:tcW w:w="2489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Поэзия ХХ в.: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А.А. Блок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lastRenderedPageBreak/>
              <w:t>«Гамлет»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Н.С. Гумилев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«Рабочий»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М.И. Цветаева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«Стихи растут, как звезды и как розы»,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«Диалог Гамлета с совестью»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О.Э. Мандельштам </w:t>
            </w:r>
            <w:r w:rsidRPr="00682D68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>«Я не слыхал рассказов Осианна»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В.В. Маяковский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«Военно-морская любовь»,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«Юбилейное»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Поэзия 20-50-х годов ХХв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Б.Л. Пастернак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О, знал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бы я, что так бывает», «Гул затих, я вышел на подмостки»;</w:t>
            </w:r>
          </w:p>
          <w:p w:rsidR="00682D68" w:rsidRPr="00682D68" w:rsidRDefault="00682D68" w:rsidP="00682D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Н.А. Заболоцкий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«На рейде»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682D68">
        <w:trPr>
          <w:trHeight w:val="732"/>
        </w:trPr>
        <w:tc>
          <w:tcPr>
            <w:tcW w:w="2489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Проза ХХ в.: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М.А. Булгаков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«Собачье сердце»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А.П. Платонов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«Песчаная учительница»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М.М. Зощенко </w:t>
            </w:r>
          </w:p>
          <w:p w:rsidR="00682D68" w:rsidRPr="00682D68" w:rsidRDefault="00682D68" w:rsidP="00682D68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«Собачий нюх»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А.И. Солженицын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«Матренин двор»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В.М. Шукшин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 «Чудик»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2D68" w:rsidRPr="00682D68" w:rsidTr="00682D68">
        <w:tc>
          <w:tcPr>
            <w:tcW w:w="9571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Зарубежная литература</w:t>
            </w:r>
          </w:p>
        </w:tc>
      </w:tr>
      <w:tr w:rsidR="00682D68" w:rsidRPr="00682D68" w:rsidTr="00682D68">
        <w:trPr>
          <w:trHeight w:val="838"/>
        </w:trPr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  <w:t>Античная лирика:</w:t>
            </w:r>
          </w:p>
          <w:p w:rsidR="00682D68" w:rsidRPr="00682D68" w:rsidRDefault="00682D68" w:rsidP="00682D68">
            <w:pPr>
              <w:widowControl w:val="0"/>
              <w:tabs>
                <w:tab w:val="left" w:pos="4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sz w:val="28"/>
                <w:szCs w:val="28"/>
              </w:rPr>
            </w:pPr>
            <w:r w:rsidRPr="00682D68">
              <w:rPr>
                <w:rFonts w:ascii="Times New Roman" w:eastAsia="Lucida Sans Unicode" w:hAnsi="Times New Roman"/>
                <w:bCs/>
                <w:i/>
                <w:kern w:val="36"/>
                <w:sz w:val="28"/>
                <w:szCs w:val="28"/>
              </w:rPr>
              <w:t>Поэты Спарты, Алкей, Сапфо, Анакреонт, Марциал, Ювенал, Гораций, Овидий</w:t>
            </w:r>
            <w:r w:rsidRPr="00682D68">
              <w:rPr>
                <w:rFonts w:ascii="Times New Roman" w:eastAsia="Lucida Sans Unicode" w:hAnsi="Times New Roman"/>
                <w:bCs/>
                <w:kern w:val="36"/>
                <w:sz w:val="28"/>
                <w:szCs w:val="28"/>
              </w:rPr>
              <w:br/>
            </w:r>
            <w:r w:rsidRPr="00682D68">
              <w:rPr>
                <w:rFonts w:ascii="Times New Roman" w:eastAsia="Lucida Sans Unicode" w:hAnsi="Times New Roman"/>
                <w:b/>
                <w:bCs/>
                <w:i/>
                <w:kern w:val="1"/>
                <w:sz w:val="28"/>
                <w:szCs w:val="28"/>
              </w:rPr>
              <w:t>Плутарх</w:t>
            </w:r>
            <w:r w:rsidRPr="00682D6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</w:rPr>
              <w:t xml:space="preserve">. </w:t>
            </w:r>
            <w:r w:rsidRPr="00682D68">
              <w:rPr>
                <w:rFonts w:ascii="Times New Roman" w:eastAsia="Lucida Sans Unicode" w:hAnsi="Times New Roman"/>
                <w:bCs/>
                <w:i/>
                <w:kern w:val="1"/>
                <w:sz w:val="28"/>
                <w:szCs w:val="28"/>
              </w:rPr>
              <w:t>Жизнеописание Ликурга.</w:t>
            </w:r>
            <w:r w:rsidRPr="00682D68">
              <w:rPr>
                <w:rFonts w:ascii="Times New Roman" w:eastAsia="Lucida Sans Unicode" w:hAnsi="Times New Roman"/>
                <w:i/>
                <w:kern w:val="1"/>
                <w:sz w:val="28"/>
                <w:szCs w:val="28"/>
              </w:rPr>
              <w:t xml:space="preserve">  Жизнеописание Нума Помпилия.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  <w:t xml:space="preserve">Софокл </w:t>
            </w:r>
            <w:r w:rsidRPr="00682D68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>«Царь Эдип»</w:t>
            </w:r>
          </w:p>
        </w:tc>
        <w:tc>
          <w:tcPr>
            <w:tcW w:w="3609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Зарубежный фольклор, легенды, баллады, саги, песни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Легенда о Тристане и Изольде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Средневековый театр</w:t>
            </w:r>
          </w:p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Средневековый рыцарский роман</w:t>
            </w:r>
          </w:p>
        </w:tc>
        <w:tc>
          <w:tcPr>
            <w:tcW w:w="360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Средневековая Европейская поэзия: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Бертран де Борн,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Поэзия вагантов.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В. Шекспир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«Ромео и Джульетта»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Данте.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«Божественная комедия»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(фрагменты)</w:t>
            </w:r>
          </w:p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Сонеты:  </w:t>
            </w:r>
          </w:p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Шекспира, Данте, Петрарки</w:t>
            </w:r>
          </w:p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  <w:lang w:bidi="he-IL"/>
              </w:rPr>
            </w:pPr>
          </w:p>
          <w:p w:rsidR="00682D68" w:rsidRPr="00682D68" w:rsidRDefault="00682D68" w:rsidP="00682D68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В. Шекспир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«Гамлет», «Король Лир»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Р. Стивенсон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«Вересковый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мёд»</w:t>
            </w:r>
          </w:p>
        </w:tc>
      </w:tr>
      <w:tr w:rsidR="00682D68" w:rsidRPr="00682D68" w:rsidTr="00682D68">
        <w:tc>
          <w:tcPr>
            <w:tcW w:w="2489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82D68" w:rsidRPr="00682D68" w:rsidRDefault="00682D68" w:rsidP="0068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Зарубежная романистика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XIX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ХХ века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Г Сенкевич «</w:t>
            </w:r>
            <w:r w:rsidRPr="00682D68">
              <w:rPr>
                <w:rFonts w:ascii="Times New Roman" w:hAnsi="Times New Roman"/>
                <w:bCs/>
                <w:sz w:val="28"/>
                <w:szCs w:val="28"/>
              </w:rPr>
              <w:t>Камо грядеши?»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682D68" w:rsidRPr="00682D68" w:rsidRDefault="00682D68" w:rsidP="00682D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D68">
        <w:rPr>
          <w:rFonts w:ascii="Times New Roman" w:hAnsi="Times New Roman"/>
          <w:b/>
          <w:sz w:val="28"/>
          <w:szCs w:val="28"/>
        </w:rPr>
        <w:t>Содержание программы 9 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685"/>
        <w:gridCol w:w="3568"/>
      </w:tblGrid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685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568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682D68" w:rsidRPr="00682D68" w:rsidTr="0050555D">
        <w:tc>
          <w:tcPr>
            <w:tcW w:w="9346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«Слово о полку Игореве»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>(</w:t>
            </w:r>
            <w:r w:rsidRPr="00682D68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в.)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Древнерусская литература: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отрывки из «Повести временных лет»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«Сказание о  Борисе и Глебе»</w:t>
            </w:r>
          </w:p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68" w:type="dxa"/>
          </w:tcPr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Д.И. Фонвизин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«Недоросль»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Н.М. Карамзин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 «Бедная Лиза» </w:t>
            </w:r>
          </w:p>
        </w:tc>
        <w:tc>
          <w:tcPr>
            <w:tcW w:w="3685" w:type="dxa"/>
          </w:tcPr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М.В. Ломоносов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Вечернее размышление о Божием величестве при случае великого северного сияния. Ода на день восшествия на всероссийский престол её величества государыни императрицы Елисаветы Петровны, 1747 года (в сокращении).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Стихи, сочиненные на  дороге в Петергоф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Г.Р. Державин: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Властителям и судиям. Снигирь. Евгению. Жизнь Званская. «Река времен в своем стремленьи…»</w:t>
            </w:r>
          </w:p>
        </w:tc>
        <w:tc>
          <w:tcPr>
            <w:tcW w:w="3568" w:type="dxa"/>
          </w:tcPr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sz w:val="28"/>
                <w:szCs w:val="28"/>
              </w:rPr>
              <w:t>А. Н. Радищев.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Путешествие из Петербурга в Москву. (Отрывки)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sz w:val="28"/>
                <w:szCs w:val="28"/>
              </w:rPr>
              <w:t>И. А. Крылов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Подщипа (Трумф) Шутотрагедия в двух действиях, в стихах (отрывок)</w:t>
            </w: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А.С. Грибоедов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«Горе от ума»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 А. Жуковский. </w:t>
            </w: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Певец во стане русских воинов.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Лесной царь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Ночной смотр</w:t>
            </w:r>
          </w:p>
          <w:p w:rsidR="00682D68" w:rsidRPr="00682D68" w:rsidRDefault="00682D68" w:rsidP="00682D6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68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А.С. Пушкин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«Евгений Онегин» </w:t>
            </w:r>
          </w:p>
          <w:p w:rsidR="00682D68" w:rsidRPr="00682D68" w:rsidRDefault="00682D68" w:rsidP="00682D6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: «К***» («Я помню чудное мгновенье…» «Пророк», «Я вас любил: любовь еще, быть может…»  </w:t>
            </w:r>
          </w:p>
        </w:tc>
        <w:tc>
          <w:tcPr>
            <w:tcW w:w="3685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А.С. Пушкин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«Воспоминания в Царском Селе» (1814), «Вольность» (1817), «Редеет облаков летучая гряда» (1820), </w:t>
            </w:r>
          </w:p>
          <w:p w:rsidR="00682D68" w:rsidRPr="00682D68" w:rsidRDefault="00682D68" w:rsidP="00682D6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«Была пора, наш праздник молодой…» - фрагмент, «Вновь я посетил», «Поэт», «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Я памятник себе воздвиг нерукотворный…»</w:t>
            </w:r>
          </w:p>
          <w:p w:rsidR="00682D68" w:rsidRPr="00682D68" w:rsidRDefault="00682D68" w:rsidP="00682D68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«К морю», «Стансы», «На холмах Грузии лежит ночная мгла…», «Поэту», «Туча», «Я памятник себе воздвиг нерукотворный» и др.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«Повести Белкина» (1830)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Поэмы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 «Цыганы» (1824), «Медный всадник» (1833)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Повесть</w:t>
            </w: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«Пиковая дама»</w:t>
            </w:r>
          </w:p>
        </w:tc>
        <w:tc>
          <w:tcPr>
            <w:tcW w:w="3568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Поэзия пушкинской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эпохи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,: 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К.Н. Батюшков Мои пенаты. К Д&lt;ашко&gt;ву Опыты в стихах и в прозе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Тень друга. Мой гений.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«Есть наслаждение и в дикости лесов…»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Д. В. Давыдов.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Песня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К. Ф. Рылеев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«Ах, тошно мне…»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«Тюрьма мне в честь, не в укоризну…»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&lt;Князю Е. П. Оболенскому&gt;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А. В. Кольцов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Лес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Д. В. Веневитинов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Поэт 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А. И. Полежаев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Песнь погибающего пловца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Песня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П. А. Вяземский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Первый снег (С сокращениями)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Дорожная дума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А. А. Дельвиг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Элегия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Русская песня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«Не осенний частый дождичек…»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Н. М. Языков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Песня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i/>
                <w:sz w:val="28"/>
                <w:szCs w:val="28"/>
              </w:rPr>
              <w:t>Е. А. Баратынский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«Мой дар убог и голос мой негромок…»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 xml:space="preserve"> «Болящий дух врачует песнопенье…»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«Все мысль да мысль!...»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Пироскаф</w:t>
            </w: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М.Ю. Лермонтов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«Герой нашего времени» (1838 — 1840). </w:t>
            </w:r>
          </w:p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lastRenderedPageBreak/>
              <w:t>Стихотворения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:  «Парус» (1832), «Смерть Поэта» (1837), «Узник» (1837), «Тучи» (1840), «Утес» (1841), «Выхожу один я на дорогу...» (1841).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М.Ю. Лермонтов :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«Они любили друг друга так долго и нежно...», «На севере диком стоит одиноко...»,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«Как часто,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пестрою толпою окружен...», «Валерик», 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«Есть речи — значенье...»,</w:t>
            </w:r>
          </w:p>
          <w:p w:rsidR="00682D68" w:rsidRPr="00682D68" w:rsidRDefault="00682D68" w:rsidP="00682D68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Поэмы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«Мцыри», «Демон».</w:t>
            </w:r>
          </w:p>
          <w:p w:rsidR="00682D68" w:rsidRPr="00682D68" w:rsidRDefault="00682D68" w:rsidP="00682D6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68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Н.В. Гоголь</w:t>
            </w:r>
          </w:p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«Мертвые души» (1835 – 1841)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D68" w:rsidRPr="00682D68" w:rsidRDefault="00682D68" w:rsidP="00682D6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Н.В. Гоголь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Повести: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Петербургские повести: «Нос», «Портрет», «Невский проспект» «Шинель»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68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82D68" w:rsidRPr="00682D68" w:rsidTr="0050555D">
        <w:trPr>
          <w:trHeight w:val="732"/>
        </w:trPr>
        <w:tc>
          <w:tcPr>
            <w:tcW w:w="2093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sz w:val="28"/>
                <w:szCs w:val="28"/>
              </w:rPr>
              <w:t>А.А. Ахматова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>. «Смуглый отрок бродил по аллеям…»</w:t>
            </w:r>
          </w:p>
          <w:p w:rsidR="00682D68" w:rsidRPr="00682D68" w:rsidRDefault="00682D68" w:rsidP="00682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sz w:val="28"/>
                <w:szCs w:val="28"/>
              </w:rPr>
              <w:t>Д.В. Самойлов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«Пестель, поэт и Анна»</w:t>
            </w:r>
          </w:p>
          <w:p w:rsidR="00682D68" w:rsidRPr="00682D68" w:rsidRDefault="00682D68" w:rsidP="00682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sz w:val="28"/>
                <w:szCs w:val="28"/>
              </w:rPr>
              <w:t>В.В. Маяковский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«Юбилейное»</w:t>
            </w:r>
          </w:p>
          <w:p w:rsidR="00682D68" w:rsidRPr="00682D68" w:rsidRDefault="00682D68" w:rsidP="00682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sz w:val="28"/>
                <w:szCs w:val="28"/>
              </w:rPr>
              <w:t>Б.Ш. Окуджава.</w:t>
            </w:r>
            <w:r w:rsidRPr="00682D68">
              <w:rPr>
                <w:rFonts w:ascii="Times New Roman" w:hAnsi="Times New Roman"/>
                <w:sz w:val="28"/>
                <w:szCs w:val="28"/>
              </w:rPr>
              <w:t xml:space="preserve"> Приезжая семья фотографируется на фоне памятника Пушкину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В.М. Шукшин. </w:t>
            </w:r>
            <w:r w:rsidRPr="00682D68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Экзамен.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Cs/>
                <w:sz w:val="28"/>
                <w:szCs w:val="28"/>
              </w:rPr>
              <w:t>Забуксовал.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И.А. Бунин  «Святые горы» 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sz w:val="28"/>
                <w:szCs w:val="28"/>
              </w:rPr>
              <w:t xml:space="preserve">В.Ф. Ходасевич. Державин. 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sz w:val="28"/>
                <w:szCs w:val="28"/>
              </w:rPr>
              <w:t xml:space="preserve">Ю.Н. Тынянов. Пушкин. 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D68">
              <w:rPr>
                <w:rFonts w:ascii="Times New Roman" w:hAnsi="Times New Roman"/>
                <w:sz w:val="28"/>
                <w:szCs w:val="28"/>
              </w:rPr>
              <w:t>И. Бродский. На смерть Жукова.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Д. Самойлов «Пестель, поэт и Анна» </w:t>
            </w:r>
          </w:p>
        </w:tc>
      </w:tr>
      <w:tr w:rsidR="00682D68" w:rsidRPr="00682D68" w:rsidTr="0050555D">
        <w:tc>
          <w:tcPr>
            <w:tcW w:w="9346" w:type="dxa"/>
            <w:gridSpan w:val="3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Зарубежная литература</w:t>
            </w:r>
          </w:p>
        </w:tc>
      </w:tr>
      <w:tr w:rsidR="00682D68" w:rsidRPr="00682D68" w:rsidTr="0050555D">
        <w:trPr>
          <w:trHeight w:val="3416"/>
        </w:trPr>
        <w:tc>
          <w:tcPr>
            <w:tcW w:w="2093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>Ж-Б. Мольер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«Мещанин во дворянстве»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И.-В. Гете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«Фауст» </w:t>
            </w:r>
            <w:r w:rsidRPr="00682D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(фрагмент) 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Дж. Г. Байрон </w:t>
            </w: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682D68" w:rsidRPr="00682D68" w:rsidRDefault="00682D68" w:rsidP="00682D6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Паломничество Чайльд-Гарольда (фрагменты)</w:t>
            </w:r>
          </w:p>
          <w:p w:rsidR="00682D68" w:rsidRPr="00682D68" w:rsidRDefault="00682D68" w:rsidP="0068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Стансы к Августе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Стансы («Кто биться не может за волю свою…»)</w:t>
            </w:r>
          </w:p>
          <w:p w:rsidR="00682D68" w:rsidRPr="00682D68" w:rsidRDefault="00682D68" w:rsidP="00682D6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«Хочу я быть ребенком вольным…»</w:t>
            </w: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Генрих Гейне. </w:t>
            </w:r>
            <w:r w:rsidRPr="00682D68">
              <w:rPr>
                <w:rFonts w:ascii="Times New Roman" w:hAnsi="Times New Roman"/>
                <w:bCs/>
                <w:sz w:val="28"/>
                <w:szCs w:val="28"/>
              </w:rPr>
              <w:t>Лирика</w:t>
            </w:r>
          </w:p>
        </w:tc>
        <w:tc>
          <w:tcPr>
            <w:tcW w:w="3568" w:type="dxa"/>
          </w:tcPr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2D6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Зарубежная сказочная и фантастическая проза,:</w:t>
            </w:r>
          </w:p>
          <w:p w:rsidR="00682D68" w:rsidRPr="00682D68" w:rsidRDefault="00682D68" w:rsidP="0068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D6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Э.Т.А. Гофман </w:t>
            </w:r>
            <w:r w:rsidRPr="00682D68"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682D68">
              <w:rPr>
                <w:rFonts w:ascii="Times New Roman" w:hAnsi="Times New Roman"/>
                <w:i/>
                <w:sz w:val="28"/>
                <w:szCs w:val="28"/>
              </w:rPr>
              <w:t>Крошка Цахес по прозванию Циннобер»</w:t>
            </w:r>
          </w:p>
          <w:p w:rsidR="00682D68" w:rsidRPr="00682D68" w:rsidRDefault="00682D68" w:rsidP="00682D6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82D68" w:rsidRPr="00682D68" w:rsidRDefault="00682D68" w:rsidP="00682D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1F29" w:rsidRDefault="000D1F29"/>
    <w:p w:rsidR="00E9471F" w:rsidRDefault="000D1F29" w:rsidP="000D1F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литературы.</w:t>
      </w:r>
    </w:p>
    <w:p w:rsidR="00191D55" w:rsidRDefault="00191D55" w:rsidP="00191D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класс.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мифе. Понятие о жанре. Малые жанры фольклора. Ритм, стопа, стих. Ямб, хорей как стихотворные размеры. Звукопись в поэзии. Ритм и рифма как выразительные средства языка. Художественно-изобразительные средства языка. Олицетворение, метафора, эпитет, сравнение. Автор, герой, рассказчик. Особенности жанра народной и литературной сказки. Понятие о сюжете. Деталь и ее значение в произведении. Портрет литературного героя.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Трехсложные размеры в стихосложении. Сказ. Особенности жанра. Драма как род литературы. Понятие о реплике, ремарке.</w:t>
      </w:r>
      <w:r w:rsidRPr="00F82970">
        <w:rPr>
          <w:rFonts w:ascii="Times New Roman" w:hAnsi="Times New Roman"/>
          <w:sz w:val="28"/>
          <w:szCs w:val="28"/>
        </w:rPr>
        <w:t xml:space="preserve"> </w:t>
      </w:r>
    </w:p>
    <w:p w:rsidR="00191D55" w:rsidRDefault="00191D55" w:rsidP="00191D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1D55">
        <w:rPr>
          <w:rFonts w:ascii="Times New Roman" w:hAnsi="Times New Roman"/>
          <w:b/>
          <w:sz w:val="32"/>
          <w:szCs w:val="32"/>
        </w:rPr>
        <w:t>6 класс</w:t>
      </w:r>
      <w:r w:rsidRPr="0095470D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Поэтический язык и его особенности. Гекзаметр. Героический эпос. Особенности жанра. Эпические герои. Былина как жанр. Былинный стих.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 баллады. Зияния. Рефрен. Поэтический перевод. Литературная пародия. Исторический роман. Способы выражения авторской позиции.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 в литературном произведении. Сюжет в литературном произведении.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Прототипы  литературных героев. Детектив как литературный жанр. Понятие героя в литературоведении. Сюжет и фабула. Эссе как жанр.</w:t>
      </w:r>
    </w:p>
    <w:p w:rsidR="00191D55" w:rsidRPr="00191D55" w:rsidRDefault="00191D55" w:rsidP="00191D55">
      <w:pPr>
        <w:spacing w:after="160" w:line="259" w:lineRule="auto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191D55">
        <w:rPr>
          <w:rFonts w:ascii="Times New Roman" w:eastAsiaTheme="minorHAnsi" w:hAnsi="Times New Roman" w:cstheme="minorBidi"/>
          <w:b/>
          <w:sz w:val="28"/>
          <w:lang w:eastAsia="en-US"/>
        </w:rPr>
        <w:t>7 класс</w:t>
      </w:r>
      <w:r>
        <w:rPr>
          <w:rFonts w:ascii="Times New Roman" w:eastAsiaTheme="minorHAnsi" w:hAnsi="Times New Roman" w:cstheme="minorBidi"/>
          <w:b/>
          <w:sz w:val="28"/>
          <w:lang w:eastAsia="en-US"/>
        </w:rPr>
        <w:t>.</w:t>
      </w:r>
    </w:p>
    <w:p w:rsidR="00191D55" w:rsidRPr="00191D55" w:rsidRDefault="00191D55" w:rsidP="00191D55">
      <w:pPr>
        <w:spacing w:after="160" w:line="259" w:lineRule="auto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191D55">
        <w:rPr>
          <w:rFonts w:ascii="Times New Roman" w:eastAsiaTheme="minorHAnsi" w:hAnsi="Times New Roman" w:cstheme="minorBidi"/>
          <w:b/>
          <w:i/>
          <w:sz w:val="28"/>
          <w:lang w:eastAsia="en-US"/>
        </w:rPr>
        <w:t>Повторение понятий:</w:t>
      </w:r>
    </w:p>
    <w:p w:rsidR="00191D55" w:rsidRPr="00191D55" w:rsidRDefault="00191D55" w:rsidP="008B0A9D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91D55">
        <w:rPr>
          <w:rFonts w:ascii="Times New Roman" w:eastAsiaTheme="minorHAnsi" w:hAnsi="Times New Roman" w:cstheme="minorBidi"/>
          <w:sz w:val="28"/>
          <w:lang w:eastAsia="en-US"/>
        </w:rPr>
        <w:t>Аллегория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Амфибрахий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Анапест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Белый стих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Герой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Гипербола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Драма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Эпос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Лирика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Завязка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Исторический роман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Конфликт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Кульминация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Сюжет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Летопись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Лирический герой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Мемуарная литература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Миф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Новелла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Художественный образ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Оксюморон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Пародия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Поэтический перевод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Поэтический язык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Персонаж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Повесть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Портрет и пейзаж как литературные приемы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Поэма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Прототип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Пьеса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Развитие действия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Развязка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Рассказ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Рассказчик (рассказчик-герой, рассказчик-повествователь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).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Ремарка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Реплика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Ритм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Рифма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Святочный рассказ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Стихосложение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Стопа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Сюжет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 xml:space="preserve">Точка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lastRenderedPageBreak/>
        <w:t>зрения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Фабула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Хождение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Хорей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Цезура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Церковнославянизмы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Экспозиция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Экранизация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Эпиграф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Эпифора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Эпос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Юмор, ирония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Ямб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>.</w:t>
      </w:r>
    </w:p>
    <w:p w:rsidR="00191D55" w:rsidRPr="00191D55" w:rsidRDefault="00191D55" w:rsidP="00191D55">
      <w:pPr>
        <w:spacing w:after="160" w:line="259" w:lineRule="auto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191D55">
        <w:rPr>
          <w:rFonts w:ascii="Times New Roman" w:eastAsiaTheme="minorHAnsi" w:hAnsi="Times New Roman" w:cstheme="minorBidi"/>
          <w:b/>
          <w:i/>
          <w:sz w:val="28"/>
          <w:lang w:eastAsia="en-US"/>
        </w:rPr>
        <w:t>Новые понятия:</w:t>
      </w:r>
    </w:p>
    <w:p w:rsidR="00191D55" w:rsidRPr="008B0A9D" w:rsidRDefault="00191D55" w:rsidP="008B0A9D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91D55">
        <w:rPr>
          <w:rFonts w:ascii="Times New Roman" w:eastAsiaTheme="minorHAnsi" w:hAnsi="Times New Roman" w:cstheme="minorBidi"/>
          <w:sz w:val="28"/>
          <w:lang w:eastAsia="en-US"/>
        </w:rPr>
        <w:t>Акцентный стих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Анафора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Верлибр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Документальная проза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Литературный диалог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Литературная полемика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Научная фантастика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Памфлет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Пафос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Повесть-феерия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Разностопные стихи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Роман-путешествие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Сатира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Сказка-притча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Стихотворение в прозе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Утопия и антиутопия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Эпитафия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Pr="00191D55">
        <w:rPr>
          <w:rFonts w:ascii="Times New Roman" w:eastAsiaTheme="minorHAnsi" w:hAnsi="Times New Roman" w:cstheme="minorBidi"/>
          <w:sz w:val="28"/>
          <w:lang w:eastAsia="en-US"/>
        </w:rPr>
        <w:t>Эпифора</w:t>
      </w:r>
      <w:r w:rsidR="008B0A9D">
        <w:rPr>
          <w:rFonts w:ascii="Times New Roman" w:eastAsiaTheme="minorHAnsi" w:hAnsi="Times New Roman" w:cstheme="minorBidi"/>
          <w:sz w:val="28"/>
          <w:lang w:eastAsia="en-US"/>
        </w:rPr>
        <w:t>.</w:t>
      </w:r>
    </w:p>
    <w:p w:rsidR="00191D55" w:rsidRPr="008B0A9D" w:rsidRDefault="00191D55" w:rsidP="00191D55">
      <w:pPr>
        <w:jc w:val="center"/>
        <w:rPr>
          <w:rFonts w:ascii="Times New Roman" w:hAnsi="Times New Roman"/>
          <w:b/>
          <w:sz w:val="28"/>
          <w:szCs w:val="28"/>
        </w:rPr>
      </w:pPr>
      <w:r w:rsidRPr="008B0A9D">
        <w:rPr>
          <w:rFonts w:ascii="Times New Roman" w:hAnsi="Times New Roman"/>
          <w:b/>
          <w:sz w:val="28"/>
          <w:szCs w:val="28"/>
        </w:rPr>
        <w:t>8 класс.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литературы. </w:t>
      </w:r>
      <w:r>
        <w:rPr>
          <w:rFonts w:ascii="Times New Roman" w:hAnsi="Times New Roman"/>
          <w:sz w:val="28"/>
          <w:szCs w:val="28"/>
        </w:rPr>
        <w:t>Художественная литература как вид искусства. Литература и наука. Публицистика. Очерк. Жанры лирики. Анакреонтика. Понятие о пафосе. Роды литературы. Драма как род литературы. Трагедия как жанр драмы. Единство места, времени и действия. Особенности жанра жития. Особенности жанра сонета. Театр эпохи Возрождения. Гуманизм. Комплексный анализ драматического произведения. Комедия как жанр драмы. Эзопов язык. Гротеск.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1D55" w:rsidRPr="008B0A9D" w:rsidRDefault="00191D55" w:rsidP="00191D55">
      <w:pPr>
        <w:jc w:val="center"/>
        <w:rPr>
          <w:rFonts w:ascii="Times New Roman" w:hAnsi="Times New Roman"/>
          <w:b/>
          <w:sz w:val="28"/>
          <w:szCs w:val="28"/>
        </w:rPr>
      </w:pPr>
      <w:r w:rsidRPr="008B0A9D">
        <w:rPr>
          <w:rFonts w:ascii="Times New Roman" w:hAnsi="Times New Roman"/>
          <w:b/>
          <w:sz w:val="28"/>
          <w:szCs w:val="28"/>
        </w:rPr>
        <w:t>9 класс.</w:t>
      </w:r>
    </w:p>
    <w:p w:rsidR="00191D55" w:rsidRDefault="00191D55" w:rsidP="0019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литературы.</w:t>
      </w:r>
      <w:r>
        <w:rPr>
          <w:rFonts w:ascii="Times New Roman" w:hAnsi="Times New Roman"/>
          <w:sz w:val="28"/>
          <w:szCs w:val="28"/>
        </w:rPr>
        <w:t xml:space="preserve"> Особенности древнерусской литературы. Жанр «Слова…» Понятие о литературном направлении. Классицизм. Жанр оды. Системы стихосложения. Сентиментализм. Особенности жанра путешествия. Романтизм как литературное направление. Байронический герой. Романтический герой и просветительская комедия. Мотивы лирики. Лирический герой. Автор, рассказчик, герой. Роман в стихах. Онегинская строфа. Поэты пушкинской плеяды. Психологический роман.</w:t>
      </w:r>
    </w:p>
    <w:p w:rsidR="005631B5" w:rsidRPr="005631B5" w:rsidRDefault="005631B5" w:rsidP="005631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31B5" w:rsidRPr="000D1F29" w:rsidRDefault="005631B5" w:rsidP="005631B5">
      <w:pPr>
        <w:jc w:val="center"/>
        <w:rPr>
          <w:rFonts w:ascii="Times New Roman" w:hAnsi="Times New Roman"/>
        </w:rPr>
      </w:pPr>
      <w:r w:rsidRPr="000D1F29">
        <w:rPr>
          <w:rFonts w:ascii="Times New Roman" w:hAnsi="Times New Roman"/>
          <w:b/>
          <w:i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0D1F29">
        <w:rPr>
          <w:rFonts w:ascii="Times New Roman" w:hAnsi="Times New Roman"/>
          <w:b/>
          <w:i/>
          <w:sz w:val="28"/>
          <w:szCs w:val="28"/>
        </w:rPr>
        <w:t xml:space="preserve"> 5 класс.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541"/>
        <w:gridCol w:w="2393"/>
      </w:tblGrid>
      <w:tr w:rsidR="005631B5" w:rsidTr="00CE1DEE">
        <w:tc>
          <w:tcPr>
            <w:tcW w:w="1242" w:type="dxa"/>
          </w:tcPr>
          <w:p w:rsidR="005631B5" w:rsidRPr="005D5101" w:rsidRDefault="005631B5" w:rsidP="00CE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01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4395" w:type="dxa"/>
          </w:tcPr>
          <w:p w:rsidR="005631B5" w:rsidRPr="005D5101" w:rsidRDefault="005631B5" w:rsidP="00CE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1541" w:type="dxa"/>
          </w:tcPr>
          <w:p w:rsidR="005631B5" w:rsidRPr="005D5101" w:rsidRDefault="005631B5" w:rsidP="00CE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01">
              <w:rPr>
                <w:rFonts w:ascii="Times New Roman" w:hAnsi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2393" w:type="dxa"/>
          </w:tcPr>
          <w:p w:rsidR="005631B5" w:rsidRPr="005D5101" w:rsidRDefault="005631B5" w:rsidP="00CE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проверочные работы по темам.</w:t>
            </w:r>
          </w:p>
        </w:tc>
      </w:tr>
      <w:tr w:rsidR="005631B5" w:rsidTr="00CE1DEE">
        <w:tc>
          <w:tcPr>
            <w:tcW w:w="1242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631B5" w:rsidRPr="005D5101" w:rsidRDefault="005631B5" w:rsidP="00CE1D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 человечества. Мифы.</w:t>
            </w:r>
          </w:p>
        </w:tc>
        <w:tc>
          <w:tcPr>
            <w:tcW w:w="1541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B5" w:rsidTr="00CE1DEE">
        <w:tc>
          <w:tcPr>
            <w:tcW w:w="1242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631B5" w:rsidRPr="005D5101" w:rsidRDefault="005631B5" w:rsidP="00CE1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жанры и их связь с литературой.</w:t>
            </w:r>
          </w:p>
        </w:tc>
        <w:tc>
          <w:tcPr>
            <w:tcW w:w="1541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1B5" w:rsidTr="00CE1DEE">
        <w:tc>
          <w:tcPr>
            <w:tcW w:w="1242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631B5" w:rsidRPr="005D5101" w:rsidRDefault="005631B5" w:rsidP="00CE1D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101">
              <w:rPr>
                <w:rFonts w:ascii="Times New Roman" w:hAnsi="Times New Roman"/>
                <w:sz w:val="24"/>
                <w:szCs w:val="24"/>
              </w:rPr>
              <w:t>Священные книги человечества.</w:t>
            </w:r>
          </w:p>
        </w:tc>
        <w:tc>
          <w:tcPr>
            <w:tcW w:w="1541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B5" w:rsidTr="00CE1DEE">
        <w:tc>
          <w:tcPr>
            <w:tcW w:w="1242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631B5" w:rsidRPr="005D5101" w:rsidRDefault="005631B5" w:rsidP="00CE1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священных книг в литературных произведениях.</w:t>
            </w:r>
          </w:p>
        </w:tc>
        <w:tc>
          <w:tcPr>
            <w:tcW w:w="1541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B5" w:rsidTr="00CE1DEE">
        <w:tc>
          <w:tcPr>
            <w:tcW w:w="1242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5631B5" w:rsidRPr="005D5101" w:rsidRDefault="005631B5" w:rsidP="00CE1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 человека. Игрушка в судьбе литературных героев.</w:t>
            </w:r>
          </w:p>
        </w:tc>
        <w:tc>
          <w:tcPr>
            <w:tcW w:w="1541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B5" w:rsidTr="00CE1DEE">
        <w:tc>
          <w:tcPr>
            <w:tcW w:w="1242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631B5" w:rsidRPr="005D5101" w:rsidRDefault="005631B5" w:rsidP="00CE1D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игры к жизни.</w:t>
            </w:r>
          </w:p>
        </w:tc>
        <w:tc>
          <w:tcPr>
            <w:tcW w:w="1541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B5" w:rsidTr="00CE1DEE">
        <w:tc>
          <w:tcPr>
            <w:tcW w:w="1242" w:type="dxa"/>
          </w:tcPr>
          <w:p w:rsidR="005631B5" w:rsidRPr="005D5101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5631B5" w:rsidRPr="005D5101" w:rsidRDefault="005631B5" w:rsidP="00CE1D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и труд.</w:t>
            </w:r>
          </w:p>
        </w:tc>
        <w:tc>
          <w:tcPr>
            <w:tcW w:w="1541" w:type="dxa"/>
          </w:tcPr>
          <w:p w:rsidR="005631B5" w:rsidRPr="00FA5ADB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631B5" w:rsidRPr="00FA5ADB" w:rsidRDefault="005631B5" w:rsidP="00CE1D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2970" w:rsidRDefault="00F82970" w:rsidP="005631B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D1F29" w:rsidRPr="000D1F29" w:rsidRDefault="000D1F29" w:rsidP="000D1F2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1F29">
        <w:rPr>
          <w:rFonts w:ascii="Times New Roman" w:hAnsi="Times New Roman"/>
          <w:b/>
          <w:i/>
          <w:sz w:val="28"/>
          <w:szCs w:val="28"/>
        </w:rPr>
        <w:lastRenderedPageBreak/>
        <w:t>Календарно-тематическое планирование уроков литературы</w:t>
      </w:r>
    </w:p>
    <w:p w:rsidR="000D1F29" w:rsidRPr="000D1F29" w:rsidRDefault="000D1F29" w:rsidP="000D1F29">
      <w:pPr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</w:t>
      </w:r>
      <w:r w:rsidRPr="000D1F2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D1F29" w:rsidRPr="000D1F29" w:rsidRDefault="000D1F29" w:rsidP="000D1F29">
      <w:pPr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F29">
        <w:rPr>
          <w:rFonts w:ascii="Times New Roman" w:hAnsi="Times New Roman"/>
          <w:b/>
          <w:bCs/>
          <w:sz w:val="24"/>
          <w:szCs w:val="24"/>
        </w:rPr>
        <w:t>Мир детства. От игры — к творческому труду, мастерству и художеству.</w:t>
      </w:r>
    </w:p>
    <w:p w:rsidR="000D1F29" w:rsidRPr="000D1F29" w:rsidRDefault="005631B5" w:rsidP="00AC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136 часов</w:t>
      </w:r>
      <w:r w:rsidR="000D1F29" w:rsidRPr="000D1F29">
        <w:rPr>
          <w:rFonts w:ascii="Times New Roman" w:hAnsi="Times New Roman"/>
          <w:sz w:val="24"/>
          <w:szCs w:val="24"/>
        </w:rPr>
        <w:t xml:space="preserve"> в год, 4 часа в неделю.</w:t>
      </w:r>
    </w:p>
    <w:p w:rsidR="000D1F29" w:rsidRPr="000D1F29" w:rsidRDefault="000D1F29" w:rsidP="000D1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1F2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05"/>
        <w:gridCol w:w="1265"/>
        <w:gridCol w:w="1418"/>
        <w:gridCol w:w="2126"/>
      </w:tblGrid>
      <w:tr w:rsidR="005631B5" w:rsidRPr="000D1F29" w:rsidTr="00912002">
        <w:trPr>
          <w:tblHeader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1F29">
              <w:rPr>
                <w:rFonts w:ascii="Times New Roman" w:hAnsi="Times New Roman"/>
                <w:i/>
                <w:sz w:val="24"/>
                <w:szCs w:val="24"/>
              </w:rPr>
              <w:t>№ по порядку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F29">
              <w:rPr>
                <w:rFonts w:ascii="Times New Roman" w:hAnsi="Times New Roman"/>
                <w:i/>
                <w:sz w:val="24"/>
                <w:szCs w:val="24"/>
              </w:rPr>
              <w:t>Основное содержание:</w:t>
            </w:r>
          </w:p>
          <w:p w:rsidR="005631B5" w:rsidRPr="000D1F29" w:rsidRDefault="005631B5" w:rsidP="000D1F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F29">
              <w:rPr>
                <w:rFonts w:ascii="Times New Roman" w:hAnsi="Times New Roman"/>
                <w:i/>
                <w:sz w:val="24"/>
                <w:szCs w:val="24"/>
              </w:rPr>
              <w:t>темы и произведения.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1F29">
              <w:rPr>
                <w:rFonts w:ascii="Times New Roman" w:hAnsi="Times New Roman"/>
                <w:i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1F29">
              <w:rPr>
                <w:rFonts w:ascii="Times New Roman" w:hAnsi="Times New Roman"/>
                <w:i/>
                <w:sz w:val="24"/>
                <w:szCs w:val="24"/>
              </w:rPr>
              <w:t>Фактические сроки</w:t>
            </w: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1F29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Вводная беседа о содержании     нового предмета «Литература как школа красоты»</w:t>
            </w:r>
            <w:r w:rsidR="009120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631B5" w:rsidRPr="000D1F29" w:rsidRDefault="005631B5" w:rsidP="0091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02" w:rsidRPr="000D1F29" w:rsidTr="00CE1DEE">
        <w:tc>
          <w:tcPr>
            <w:tcW w:w="9923" w:type="dxa"/>
            <w:gridSpan w:val="5"/>
            <w:shd w:val="clear" w:color="auto" w:fill="auto"/>
          </w:tcPr>
          <w:p w:rsidR="00912002" w:rsidRPr="00912002" w:rsidRDefault="00912002" w:rsidP="0091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Детство человечества. Мифы.</w:t>
            </w:r>
          </w:p>
        </w:tc>
      </w:tr>
      <w:tr w:rsidR="005631B5" w:rsidRPr="000D1F29" w:rsidTr="00912002">
        <w:trPr>
          <w:trHeight w:val="49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07210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МИФ.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Миф о сотворении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Миф об Олимпе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Миф о боге Аполлоне  и музах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Миф о потопе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0D1F2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Миф о Нарциссе</w:t>
            </w:r>
            <w:r w:rsidR="0007210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12002" w:rsidRDefault="00912002" w:rsidP="009120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912002" w:rsidRDefault="00912002" w:rsidP="009120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912002" w:rsidRDefault="00912002" w:rsidP="009120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5631B5" w:rsidRPr="000D1F29" w:rsidRDefault="00912002" w:rsidP="000721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1104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Диалоги времен. Мифологические образы в русской поэзии</w:t>
            </w:r>
            <w:r w:rsidR="00072105">
              <w:rPr>
                <w:rFonts w:ascii="Times New Roman" w:hAnsi="Times New Roman"/>
                <w:sz w:val="24"/>
                <w:szCs w:val="24"/>
              </w:rPr>
              <w:t>.Ф.И. Тютчев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05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Весенняя гроза</w:t>
            </w:r>
            <w:r w:rsidR="00072105">
              <w:rPr>
                <w:rFonts w:ascii="Times New Roman" w:hAnsi="Times New Roman"/>
                <w:sz w:val="24"/>
                <w:szCs w:val="24"/>
              </w:rPr>
              <w:t>». А.С. Пушкин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2105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Земля и море</w:t>
            </w:r>
            <w:r w:rsidR="000721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02" w:rsidRPr="000D1F29" w:rsidTr="00CE1DEE">
        <w:trPr>
          <w:trHeight w:val="1104"/>
        </w:trPr>
        <w:tc>
          <w:tcPr>
            <w:tcW w:w="9923" w:type="dxa"/>
            <w:gridSpan w:val="5"/>
            <w:shd w:val="clear" w:color="auto" w:fill="auto"/>
          </w:tcPr>
          <w:p w:rsidR="00912002" w:rsidRPr="00912002" w:rsidRDefault="00912002" w:rsidP="0091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002">
              <w:rPr>
                <w:rFonts w:ascii="Times New Roman" w:hAnsi="Times New Roman"/>
                <w:b/>
                <w:sz w:val="24"/>
                <w:szCs w:val="24"/>
              </w:rPr>
              <w:t>Фольклорные жанры и их связь с литературой.</w:t>
            </w: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07210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Считалки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Теория литературы. Жест и движение в фольклоре и в 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91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3 неделя 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07210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А.С. Пушкин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На статую юноши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грающего в бабки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На статую  юноши, играющего в свайку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Колыбельные песни</w:t>
            </w:r>
            <w:r w:rsidR="000721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Сочиняем колыбельные песни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Теория  литературы. Ритм, стопа, стих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7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Тест на понимание терминов</w:t>
            </w:r>
            <w:r w:rsidR="00072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072105" w:rsidP="0007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559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Диалоги культур. Колыбельная песня в литературе</w:t>
            </w:r>
            <w:r w:rsidR="006F6786">
              <w:rPr>
                <w:rFonts w:ascii="Times New Roman" w:hAnsi="Times New Roman"/>
                <w:sz w:val="24"/>
                <w:szCs w:val="24"/>
              </w:rPr>
              <w:t>. М.Ю. Лермонтов 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Казачья колыбельная песня</w:t>
            </w:r>
            <w:r w:rsidR="006F67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31B5" w:rsidRPr="000D1F29" w:rsidRDefault="006F6786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Колыбельные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7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Теория литературы. Двусложная стопа, хорей, ямб</w:t>
            </w:r>
            <w:r w:rsidR="006F6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9E5EAA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6F6786" w:rsidP="00BD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6F6786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Молитва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Самостоятельная работа: рисуем метрическую схему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6F6786" w:rsidP="006F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Диалоги искусств. Поэзия и музыка. 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786" w:rsidRPr="000D1F29" w:rsidTr="00CE1DEE">
        <w:trPr>
          <w:trHeight w:val="828"/>
        </w:trPr>
        <w:tc>
          <w:tcPr>
            <w:tcW w:w="709" w:type="dxa"/>
            <w:shd w:val="clear" w:color="auto" w:fill="auto"/>
          </w:tcPr>
          <w:p w:rsidR="006F6786" w:rsidRPr="000D1F29" w:rsidRDefault="006F6786" w:rsidP="00BD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21</w:t>
            </w:r>
            <w:r w:rsidR="00BD6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6F6786" w:rsidRPr="000D1F29" w:rsidRDefault="006F6786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Скороговорка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Заучивание скороговорок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786" w:rsidRPr="000D1F29" w:rsidRDefault="006F6786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Сочинение скороговорок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6F6786" w:rsidRDefault="00BD65D2" w:rsidP="006F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65D2" w:rsidRPr="000D1F29" w:rsidRDefault="00BD65D2" w:rsidP="006F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18" w:type="dxa"/>
          </w:tcPr>
          <w:p w:rsidR="006F6786" w:rsidRPr="000D1F29" w:rsidRDefault="006F6786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6786" w:rsidRPr="000D1F29" w:rsidRDefault="006F6786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549"/>
        </w:trPr>
        <w:tc>
          <w:tcPr>
            <w:tcW w:w="709" w:type="dxa"/>
            <w:shd w:val="clear" w:color="auto" w:fill="auto"/>
          </w:tcPr>
          <w:p w:rsidR="005631B5" w:rsidRPr="000D1F29" w:rsidRDefault="005631B5" w:rsidP="00BD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BD6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Теория литературы. Звукопись в скороговорке. 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298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BD65D2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А.С. Пушкин. «Уж небо осенью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дыша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ло…» (отрывок из романа «Евгений Онегин»)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Звукопись в поэзии.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Звуко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подражание, аллитерация и ассонанс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Тест на понимание терминов: звукопод</w:t>
            </w:r>
            <w:r w:rsidR="00BD65D2">
              <w:rPr>
                <w:rFonts w:ascii="Times New Roman" w:hAnsi="Times New Roman"/>
                <w:sz w:val="24"/>
                <w:szCs w:val="24"/>
              </w:rPr>
              <w:t xml:space="preserve">-ражание,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аллитерация и ассонанс.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1098"/>
        </w:trPr>
        <w:tc>
          <w:tcPr>
            <w:tcW w:w="709" w:type="dxa"/>
            <w:shd w:val="clear" w:color="auto" w:fill="auto"/>
          </w:tcPr>
          <w:p w:rsidR="005631B5" w:rsidRPr="000D1F29" w:rsidRDefault="005631B5" w:rsidP="00BD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25</w:t>
            </w:r>
            <w:r w:rsidR="00BD6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Пишем лирические этюды на темы: </w:t>
            </w:r>
          </w:p>
          <w:p w:rsidR="005631B5" w:rsidRPr="000D1F29" w:rsidRDefault="00BD65D2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Осенние дожди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D7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Отражение  в осенней луже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D7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Портреты октября и ноября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5" w:type="dxa"/>
          </w:tcPr>
          <w:p w:rsidR="005631B5" w:rsidRPr="000D1F29" w:rsidRDefault="00BD65D2" w:rsidP="00BD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562"/>
        </w:trPr>
        <w:tc>
          <w:tcPr>
            <w:tcW w:w="709" w:type="dxa"/>
            <w:shd w:val="clear" w:color="auto" w:fill="auto"/>
          </w:tcPr>
          <w:p w:rsidR="005631B5" w:rsidRPr="000D1F29" w:rsidRDefault="005631B5" w:rsidP="00BD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26</w:t>
            </w:r>
            <w:r w:rsidR="00BD6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BD65D2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Дразнилка. Особенности жанра. </w:t>
            </w:r>
          </w:p>
          <w:p w:rsidR="005631B5" w:rsidRPr="000D1F29" w:rsidRDefault="00BD65D2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Изучаем теорию литературы. Понятие о рифме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732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BD65D2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А.С. Пушкин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Няне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Зимнее утро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Теория литературы. Виды  рифмовки. Строфа.       </w:t>
            </w:r>
          </w:p>
        </w:tc>
        <w:tc>
          <w:tcPr>
            <w:tcW w:w="1265" w:type="dxa"/>
          </w:tcPr>
          <w:p w:rsidR="005631B5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5D2" w:rsidRPr="000D1F29" w:rsidRDefault="00BD65D2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360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02053A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Зимний вечер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631B5" w:rsidRPr="000D1F29" w:rsidRDefault="0002053A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Зимняя дорога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Самостоятельная диагностическая работа: определение поэтического размера и системы рифмовки</w:t>
            </w:r>
            <w:r w:rsidR="0002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730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  <w:r w:rsidR="00D74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D74AD0" w:rsidP="00D7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Заклички. Особенности жанра.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Изучаем теорию литературы. Олицетворение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tabs>
                <w:tab w:val="left" w:pos="0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tabs>
                <w:tab w:val="left" w:pos="0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tabs>
                <w:tab w:val="left" w:pos="0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730"/>
        </w:trPr>
        <w:tc>
          <w:tcPr>
            <w:tcW w:w="709" w:type="dxa"/>
            <w:shd w:val="clear" w:color="auto" w:fill="auto"/>
          </w:tcPr>
          <w:p w:rsidR="005631B5" w:rsidRPr="000D1F29" w:rsidRDefault="005631B5" w:rsidP="00D74AD0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33</w:t>
            </w:r>
            <w:r w:rsidR="00D74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D74AD0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Есенин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"Сыплет черемуха снегом..." </w:t>
            </w:r>
          </w:p>
          <w:p w:rsidR="005631B5" w:rsidRPr="000D1F29" w:rsidRDefault="00D74AD0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С добрым утром!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</w:tcPr>
          <w:p w:rsidR="005631B5" w:rsidRPr="000D1F29" w:rsidRDefault="005631B5" w:rsidP="00D74AD0">
            <w:pPr>
              <w:widowControl w:val="0"/>
              <w:tabs>
                <w:tab w:val="left" w:pos="0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D0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tabs>
                <w:tab w:val="left" w:pos="0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tabs>
                <w:tab w:val="left" w:pos="0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D7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     Загадки. Особенности жанра. 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36-37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Изучаем теорию литературы. Эпитет, сравнение, метафора</w:t>
            </w:r>
            <w:r w:rsidR="00D74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Тест: эпитет, сравнение, метафора, гипербола, олицетворение. </w:t>
            </w:r>
          </w:p>
        </w:tc>
        <w:tc>
          <w:tcPr>
            <w:tcW w:w="1265" w:type="dxa"/>
          </w:tcPr>
          <w:p w:rsidR="005631B5" w:rsidRDefault="005631B5" w:rsidP="00D7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F7B" w:rsidRDefault="00103F7B" w:rsidP="00D7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74AD0" w:rsidRPr="000D1F29" w:rsidRDefault="00D74AD0" w:rsidP="00D7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0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848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Пословицы и по</w:t>
            </w:r>
            <w:r w:rsidR="00D74AD0">
              <w:rPr>
                <w:rFonts w:ascii="Times New Roman" w:hAnsi="Times New Roman"/>
                <w:sz w:val="24"/>
                <w:szCs w:val="24"/>
              </w:rPr>
              <w:t>-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говорки из собрания В. И. Даля.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Особен</w:t>
            </w:r>
            <w:r w:rsidR="00D74AD0">
              <w:rPr>
                <w:rFonts w:ascii="Times New Roman" w:hAnsi="Times New Roman"/>
                <w:sz w:val="24"/>
                <w:szCs w:val="24"/>
              </w:rPr>
              <w:t>-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ности жанра пословиц и поговорок.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556"/>
        </w:trPr>
        <w:tc>
          <w:tcPr>
            <w:tcW w:w="709" w:type="dxa"/>
            <w:shd w:val="clear" w:color="auto" w:fill="auto"/>
          </w:tcPr>
          <w:p w:rsidR="005631B5" w:rsidRPr="000D1F29" w:rsidRDefault="005631B5" w:rsidP="0010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40</w:t>
            </w:r>
            <w:r w:rsidR="00103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Домашнее написание рассказа на тему пословицы. Обсуждение в классе.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10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41</w:t>
            </w:r>
            <w:r w:rsidR="00103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Изучаем теорию литературы. Мудрые изр</w:t>
            </w:r>
            <w:r w:rsidR="00103F7B">
              <w:rPr>
                <w:rFonts w:ascii="Times New Roman" w:hAnsi="Times New Roman"/>
                <w:sz w:val="24"/>
                <w:szCs w:val="24"/>
              </w:rPr>
              <w:t>ечения, афоризмы.  М.М. Пришвин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3F7B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 w:rsidR="00103F7B">
              <w:rPr>
                <w:rFonts w:ascii="Times New Roman" w:hAnsi="Times New Roman"/>
                <w:sz w:val="24"/>
                <w:szCs w:val="24"/>
              </w:rPr>
              <w:t>»,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F7B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Старая листва</w:t>
            </w:r>
            <w:r w:rsidR="00103F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5" w:type="dxa"/>
          </w:tcPr>
          <w:p w:rsidR="005631B5" w:rsidRPr="000D1F29" w:rsidRDefault="00103F7B" w:rsidP="0010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10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42</w:t>
            </w:r>
            <w:r w:rsidR="00103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Побасенки.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Сочинение побасенок от лица героев.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1656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43-44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Изучаем теорию литературы. Диалог в литературном произведении. Речь героя и речь рассказчика. Автор -- герой-- рассказчик – читатель.</w:t>
            </w:r>
          </w:p>
          <w:p w:rsidR="005631B5" w:rsidRPr="000D1F29" w:rsidRDefault="00103F7B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А.С.Пушкин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Глухой глухого звал к суду судьи глухого...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Золото и булат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Контрольная работа на знание малых жанров фольклора и изученных теоретических понятий</w:t>
            </w:r>
            <w:r w:rsidR="00103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1982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45-51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Народные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3F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Дочь-семилетка</w:t>
            </w:r>
            <w:r w:rsidR="00103F7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631B5" w:rsidRPr="000D1F29" w:rsidRDefault="00103F7B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Лисичка со скалочкой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9E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«Жена-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доказчица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E5EAA">
              <w:rPr>
                <w:rFonts w:ascii="Times New Roman" w:hAnsi="Times New Roman"/>
                <w:sz w:val="24"/>
                <w:szCs w:val="24"/>
              </w:rPr>
              <w:t>, 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Василиса Прекрасная</w:t>
            </w:r>
            <w:r w:rsidR="009E5EAA"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 Внеклассное чтение. </w:t>
            </w:r>
            <w:r w:rsidR="009E5EAA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Сказка о молодильных яблоках и живой воде</w:t>
            </w:r>
            <w:r w:rsidR="009E5EAA">
              <w:rPr>
                <w:rFonts w:ascii="Times New Roman" w:hAnsi="Times New Roman"/>
                <w:sz w:val="24"/>
                <w:szCs w:val="24"/>
              </w:rPr>
              <w:t>»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. Русская народная сказка.</w:t>
            </w:r>
          </w:p>
        </w:tc>
        <w:tc>
          <w:tcPr>
            <w:tcW w:w="1265" w:type="dxa"/>
          </w:tcPr>
          <w:p w:rsidR="005631B5" w:rsidRDefault="00103F7B" w:rsidP="0010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  <w:p w:rsidR="009E5EAA" w:rsidRDefault="009E5EAA" w:rsidP="0010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AA" w:rsidRDefault="009E5EAA" w:rsidP="0010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E5EAA" w:rsidRPr="000D1F29" w:rsidRDefault="009E5EAA" w:rsidP="0010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9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52</w:t>
            </w:r>
            <w:r w:rsidR="009E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Написание лирических этюдов на заданные темы: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EA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сть ли у первого снега цвет и запах?</w:t>
            </w:r>
            <w:r w:rsidR="009E5EAA">
              <w:rPr>
                <w:rFonts w:ascii="Times New Roman" w:hAnsi="Times New Roman"/>
                <w:sz w:val="24"/>
                <w:szCs w:val="24"/>
              </w:rPr>
              <w:t>»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9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53-54</w:t>
            </w:r>
            <w:r w:rsidR="009E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5EAA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Чивы-чивы-чивычок</w:t>
            </w:r>
            <w:r w:rsidR="009E5EAA">
              <w:rPr>
                <w:rFonts w:ascii="Times New Roman" w:hAnsi="Times New Roman"/>
                <w:sz w:val="24"/>
                <w:szCs w:val="24"/>
              </w:rPr>
              <w:t>»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. Русская народная сказка.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Сравнение со «Сказкой о рыбаке и рыбке»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5631B5" w:rsidRPr="000D1F29" w:rsidRDefault="009E5EAA" w:rsidP="009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9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55</w:t>
            </w:r>
            <w:r w:rsidR="009E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  Изучаем теорию литературы. Фольклор и литература -- сходство и отличия</w:t>
            </w:r>
            <w:r w:rsidR="009E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848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56-57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Изучаем теорию литературы. Отличие народной сказки от авторской.</w:t>
            </w:r>
          </w:p>
          <w:p w:rsidR="005631B5" w:rsidRPr="000D1F29" w:rsidRDefault="009E5EAA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Сказка о мертвой царевне и о семи богатырях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Сочинение авторской сказки по мотивам народной или авторской обработки народной сказки. </w:t>
            </w:r>
          </w:p>
        </w:tc>
        <w:tc>
          <w:tcPr>
            <w:tcW w:w="1265" w:type="dxa"/>
          </w:tcPr>
          <w:p w:rsidR="00562B74" w:rsidRDefault="00562B74" w:rsidP="009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B74" w:rsidRDefault="00562B74" w:rsidP="009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B5" w:rsidRDefault="009E5EAA" w:rsidP="009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  <w:p w:rsidR="00562B74" w:rsidRPr="000D1F29" w:rsidRDefault="00562B74" w:rsidP="009E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1104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58-59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БАСНЯ</w:t>
            </w:r>
          </w:p>
          <w:p w:rsidR="005631B5" w:rsidRPr="000D1F29" w:rsidRDefault="00562B74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Эзоп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Лисица и Виноград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2B74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Федр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Петух к Жемчужине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1B5" w:rsidRPr="000D1F29" w:rsidRDefault="00562B74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де Лафонтен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Цикада  и Муравей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1104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60-63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2B74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И.А. Крылов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Стрекоза и Муравей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Лисица и Виноград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Петух и Жемчужное зерно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Волк и Ягненок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»,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Волк на псарне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»,«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Свинья под дубом</w:t>
            </w:r>
            <w:r w:rsidR="00562B7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5" w:type="dxa"/>
          </w:tcPr>
          <w:p w:rsidR="00562B74" w:rsidRDefault="00562B74" w:rsidP="0056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B5" w:rsidRPr="000D1F29" w:rsidRDefault="00562B74" w:rsidP="0056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311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Мини-инсценировки и чтение басен наизусть 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B74" w:rsidRPr="000D1F29" w:rsidTr="00CE1DEE">
        <w:trPr>
          <w:trHeight w:val="311"/>
        </w:trPr>
        <w:tc>
          <w:tcPr>
            <w:tcW w:w="9923" w:type="dxa"/>
            <w:gridSpan w:val="5"/>
            <w:shd w:val="clear" w:color="auto" w:fill="auto"/>
          </w:tcPr>
          <w:p w:rsidR="00562B74" w:rsidRPr="00562B74" w:rsidRDefault="00562B74" w:rsidP="0056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Священные книги человечества.</w:t>
            </w:r>
          </w:p>
        </w:tc>
      </w:tr>
      <w:tr w:rsidR="005631B5" w:rsidRPr="000D1F29" w:rsidTr="00912002">
        <w:trPr>
          <w:trHeight w:val="415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405" w:type="dxa"/>
            <w:shd w:val="clear" w:color="auto" w:fill="auto"/>
          </w:tcPr>
          <w:p w:rsidR="005631B5" w:rsidRPr="00EC4F72" w:rsidRDefault="00EC4F72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Рождение книги. Слово и книга.</w:t>
            </w:r>
            <w:r w:rsidR="005631B5" w:rsidRPr="00EC4F72">
              <w:rPr>
                <w:rFonts w:ascii="Times New Roman" w:hAnsi="Times New Roman"/>
                <w:sz w:val="24"/>
                <w:szCs w:val="24"/>
              </w:rPr>
              <w:t>Духовная литература.</w:t>
            </w:r>
            <w:r w:rsidR="00563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Книги Ветхого Завета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  <w:r w:rsidR="00563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Сотво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рение мира (Фрагменты из "Книги Бы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тия")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3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Изгнание из рая.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Всемирный потоп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EC4F72" w:rsidRDefault="00EC4F72" w:rsidP="00EC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631B5" w:rsidRPr="000D1F29" w:rsidRDefault="00EC4F72" w:rsidP="00EC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82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Книги Нового Завета.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Притча о сеятеле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Притча о богатом и Лазаре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852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Коран </w:t>
            </w:r>
            <w:r w:rsidR="00EC4F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священная книга мусульман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Из Суры 2. Корова. 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Из Суры 2. О всемогуществе Аллаха.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5" w:type="dxa"/>
          </w:tcPr>
          <w:p w:rsidR="005631B5" w:rsidRPr="000D1F29" w:rsidRDefault="00EC4F72" w:rsidP="00EC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72" w:rsidRPr="000D1F29" w:rsidTr="00CE1DEE">
        <w:trPr>
          <w:trHeight w:val="852"/>
        </w:trPr>
        <w:tc>
          <w:tcPr>
            <w:tcW w:w="9923" w:type="dxa"/>
            <w:gridSpan w:val="5"/>
            <w:shd w:val="clear" w:color="auto" w:fill="auto"/>
          </w:tcPr>
          <w:p w:rsidR="00EC4F72" w:rsidRPr="00EC4F72" w:rsidRDefault="00EC4F72" w:rsidP="00EC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72">
              <w:rPr>
                <w:rFonts w:ascii="Times New Roman" w:hAnsi="Times New Roman"/>
                <w:b/>
                <w:sz w:val="24"/>
                <w:szCs w:val="24"/>
              </w:rPr>
              <w:t>Мотивы священных книг в литературных произведениях.</w:t>
            </w: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70-75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3CF">
              <w:rPr>
                <w:rFonts w:ascii="Times New Roman" w:hAnsi="Times New Roman"/>
                <w:sz w:val="24"/>
                <w:szCs w:val="24"/>
              </w:rPr>
              <w:t xml:space="preserve">Х.К. Андерсен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3CF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Снежная королева</w:t>
            </w:r>
            <w:r w:rsidR="00D533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 других сказок Андерсена.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Сочинение сказок:</w:t>
            </w:r>
          </w:p>
          <w:p w:rsidR="005631B5" w:rsidRPr="000D1F29" w:rsidRDefault="00D533CF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Рассказ старого котелка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D533CF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Рассказ старого ботинка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D533CF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Рассказ старого сундука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Default="005631B5" w:rsidP="00EC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F72" w:rsidRDefault="00D533CF" w:rsidP="00EC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  <w:p w:rsidR="00D533CF" w:rsidRDefault="00D533CF" w:rsidP="00EC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533CF" w:rsidRPr="000D1F29" w:rsidRDefault="00D533CF" w:rsidP="00EC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76-80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D533CF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К.С. Льюис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Лев, колдунья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 и платяной шкаф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. (фрагменты).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Хроники Нарнии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Default="005631B5" w:rsidP="00D5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3CF" w:rsidRPr="000D1F29" w:rsidRDefault="00D533CF" w:rsidP="00D5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D533CF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>
              <w:rPr>
                <w:rFonts w:ascii="Times New Roman" w:hAnsi="Times New Roman"/>
                <w:sz w:val="24"/>
                <w:szCs w:val="24"/>
              </w:rPr>
              <w:t>Подражание Корану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Тест: священные книги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3CF" w:rsidRPr="000D1F29" w:rsidTr="00CE1DEE">
        <w:tc>
          <w:tcPr>
            <w:tcW w:w="9923" w:type="dxa"/>
            <w:gridSpan w:val="5"/>
            <w:shd w:val="clear" w:color="auto" w:fill="auto"/>
          </w:tcPr>
          <w:p w:rsidR="00D533CF" w:rsidRPr="00D533CF" w:rsidRDefault="00D533CF" w:rsidP="00D5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3CF">
              <w:rPr>
                <w:rFonts w:ascii="Times New Roman" w:hAnsi="Times New Roman"/>
                <w:b/>
                <w:sz w:val="24"/>
                <w:szCs w:val="24"/>
              </w:rPr>
              <w:t>Детство человека. Игрушка в судьбе литературных героев.</w:t>
            </w: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Игрушка в традиционной культуре. 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Изображение игрушки в литературном произведении.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Внеклассное чтение произведений, где главный герой- игрушка. </w:t>
            </w:r>
          </w:p>
        </w:tc>
        <w:tc>
          <w:tcPr>
            <w:tcW w:w="1265" w:type="dxa"/>
          </w:tcPr>
          <w:p w:rsidR="005631B5" w:rsidRPr="000D1F29" w:rsidRDefault="00D533CF" w:rsidP="00D5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Теория литературы. Игрушка как герой литературного произведения. 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84-90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B0B5B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 Короленко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В дурном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Публицистический этюд на тему взаимоотношений детей и родителей:</w:t>
            </w:r>
          </w:p>
          <w:p w:rsidR="005631B5" w:rsidRPr="000D1F29" w:rsidRDefault="005B0B5B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Когда  дети и родители м</w:t>
            </w:r>
            <w:r w:rsidR="005631B5">
              <w:rPr>
                <w:rFonts w:ascii="Times New Roman" w:hAnsi="Times New Roman"/>
                <w:sz w:val="24"/>
                <w:szCs w:val="24"/>
              </w:rPr>
              <w:t>огут стать настоящими друзьями?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Мой взрослый друг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Default="005631B5" w:rsidP="00D5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B5B" w:rsidRPr="000D1F29" w:rsidRDefault="005B0B5B" w:rsidP="00D5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5B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91</w:t>
            </w:r>
            <w:r w:rsidR="005B0B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Теория литературы. Понятие о сюжете в литературном произведении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Тест – схема «сюжетная линия»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B0B5B" w:rsidRDefault="005B0B5B" w:rsidP="005B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631B5" w:rsidRPr="000D1F29" w:rsidRDefault="005B0B5B" w:rsidP="005B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92-96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Н. Толстой. Кавказский пленник.</w:t>
            </w:r>
          </w:p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Этюд-отзыв на рассказ Л. Толстого «Кавказский пленник»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B5B" w:rsidRPr="000D1F29" w:rsidRDefault="005B0B5B" w:rsidP="005B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D1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97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Теория литературы. Деталь в литературном произведении.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B" w:rsidRPr="000D1F29" w:rsidTr="00CE1DEE">
        <w:tc>
          <w:tcPr>
            <w:tcW w:w="9923" w:type="dxa"/>
            <w:gridSpan w:val="5"/>
            <w:shd w:val="clear" w:color="auto" w:fill="auto"/>
          </w:tcPr>
          <w:p w:rsidR="005B0B5B" w:rsidRPr="00AC55F6" w:rsidRDefault="00D16AD7" w:rsidP="005B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5F6">
              <w:rPr>
                <w:rFonts w:ascii="Times New Roman" w:hAnsi="Times New Roman"/>
                <w:b/>
                <w:sz w:val="24"/>
                <w:szCs w:val="24"/>
              </w:rPr>
              <w:t>От игры к жизни.</w:t>
            </w:r>
          </w:p>
        </w:tc>
      </w:tr>
      <w:tr w:rsidR="005631B5" w:rsidRPr="000D1F29" w:rsidTr="00912002">
        <w:trPr>
          <w:trHeight w:val="1104"/>
        </w:trPr>
        <w:tc>
          <w:tcPr>
            <w:tcW w:w="709" w:type="dxa"/>
            <w:shd w:val="clear" w:color="auto" w:fill="auto"/>
          </w:tcPr>
          <w:p w:rsidR="005631B5" w:rsidRPr="000D1F29" w:rsidRDefault="005631B5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98-102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>П. Гайдар «Тимур и его команда».</w:t>
            </w:r>
          </w:p>
          <w:p w:rsidR="005631B5" w:rsidRPr="000D1F29" w:rsidRDefault="00D16AD7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Этюд-рассуждение: «В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озможны и нужны ли в наше время игры, подобные тимуровским?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</w:tcPr>
          <w:p w:rsidR="005631B5" w:rsidRDefault="005631B5" w:rsidP="005B0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B5B" w:rsidRPr="000D1F29" w:rsidRDefault="005B0B5B" w:rsidP="005B0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lastRenderedPageBreak/>
              <w:t>103-108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Э. Портер. «Поллианна» (фрагменты) </w:t>
            </w:r>
          </w:p>
        </w:tc>
        <w:tc>
          <w:tcPr>
            <w:tcW w:w="1265" w:type="dxa"/>
          </w:tcPr>
          <w:p w:rsidR="005631B5" w:rsidRDefault="00D16AD7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  <w:p w:rsidR="00D16AD7" w:rsidRPr="000D1F29" w:rsidRDefault="00D16AD7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109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Этюд на развитие чувств и восприятия: «Самые радостные и самые грустные воспоминания моего детства»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110-114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В. Распутин «Уроки французского»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D16AD7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Памятка-правило написания рецензии на экранизацию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D16AD7" w:rsidRDefault="00D16AD7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B5" w:rsidRDefault="00D16AD7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16AD7" w:rsidRPr="000D1F29" w:rsidRDefault="00D16AD7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115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Написание рецензии на экранизацию произведения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D16AD7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539"/>
        </w:trPr>
        <w:tc>
          <w:tcPr>
            <w:tcW w:w="709" w:type="dxa"/>
            <w:shd w:val="clear" w:color="auto" w:fill="auto"/>
          </w:tcPr>
          <w:p w:rsidR="005631B5" w:rsidRPr="000D1F29" w:rsidRDefault="005631B5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116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А. Т. Твардовский. Отрывок из поэмы «Дом у дороги»</w:t>
            </w:r>
            <w:r w:rsidR="00800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Записать рассказ взрослого человека о его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555"/>
        </w:trPr>
        <w:tc>
          <w:tcPr>
            <w:tcW w:w="709" w:type="dxa"/>
            <w:shd w:val="clear" w:color="auto" w:fill="auto"/>
          </w:tcPr>
          <w:p w:rsidR="005631B5" w:rsidRPr="000D1F29" w:rsidRDefault="005631B5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117-118</w:t>
            </w:r>
            <w:r w:rsidR="00D16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Н.А. Некрасов. «Крестьянские дети»</w:t>
            </w:r>
            <w:r w:rsidR="00800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623"/>
        </w:trPr>
        <w:tc>
          <w:tcPr>
            <w:tcW w:w="709" w:type="dxa"/>
            <w:shd w:val="clear" w:color="auto" w:fill="auto"/>
          </w:tcPr>
          <w:p w:rsidR="005631B5" w:rsidRPr="000D1F29" w:rsidRDefault="005631B5" w:rsidP="0080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119</w:t>
            </w:r>
            <w:r w:rsidR="00800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8006FA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Этюды лирические: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«Грибная пора», «В лесу», «Летние радости» и др.</w:t>
            </w:r>
          </w:p>
        </w:tc>
        <w:tc>
          <w:tcPr>
            <w:tcW w:w="1265" w:type="dxa"/>
          </w:tcPr>
          <w:p w:rsidR="005631B5" w:rsidRPr="000D1F29" w:rsidRDefault="00D16AD7" w:rsidP="00D16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c>
          <w:tcPr>
            <w:tcW w:w="709" w:type="dxa"/>
            <w:shd w:val="clear" w:color="auto" w:fill="auto"/>
          </w:tcPr>
          <w:p w:rsidR="005631B5" w:rsidRPr="000D1F29" w:rsidRDefault="005631B5" w:rsidP="0080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120-121</w:t>
            </w:r>
            <w:r w:rsidR="00800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А.И. Куприн «Чудесный доктор»</w:t>
            </w:r>
            <w:r w:rsidR="008006FA">
              <w:rPr>
                <w:rFonts w:ascii="Times New Roman" w:hAnsi="Times New Roman"/>
                <w:sz w:val="24"/>
                <w:szCs w:val="24"/>
              </w:rPr>
              <w:t>.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5F6" w:rsidRPr="000D1F29" w:rsidTr="00CE1DEE">
        <w:tc>
          <w:tcPr>
            <w:tcW w:w="9923" w:type="dxa"/>
            <w:gridSpan w:val="5"/>
            <w:shd w:val="clear" w:color="auto" w:fill="auto"/>
          </w:tcPr>
          <w:p w:rsidR="00AC55F6" w:rsidRPr="00AC55F6" w:rsidRDefault="00AC55F6" w:rsidP="00AC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Мастерство и труд.</w:t>
            </w:r>
          </w:p>
        </w:tc>
      </w:tr>
      <w:tr w:rsidR="005631B5" w:rsidRPr="000D1F29" w:rsidTr="00912002">
        <w:trPr>
          <w:trHeight w:val="562"/>
        </w:trPr>
        <w:tc>
          <w:tcPr>
            <w:tcW w:w="709" w:type="dxa"/>
            <w:shd w:val="clear" w:color="auto" w:fill="auto"/>
          </w:tcPr>
          <w:p w:rsidR="005631B5" w:rsidRPr="000D1F29" w:rsidRDefault="005631B5" w:rsidP="0080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122-125</w:t>
            </w:r>
            <w:r w:rsidR="00800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8006FA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И. Бажов.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Сказы: «Каменный цветок», «Горный мастер».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Изучаем теорию литературы. Жанр сказа.</w:t>
            </w:r>
          </w:p>
        </w:tc>
        <w:tc>
          <w:tcPr>
            <w:tcW w:w="1265" w:type="dxa"/>
          </w:tcPr>
          <w:p w:rsidR="005631B5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6FA" w:rsidRDefault="008006FA" w:rsidP="0080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006FA" w:rsidRPr="000D1F29" w:rsidRDefault="008006FA" w:rsidP="0080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840"/>
        </w:trPr>
        <w:tc>
          <w:tcPr>
            <w:tcW w:w="709" w:type="dxa"/>
            <w:shd w:val="clear" w:color="auto" w:fill="auto"/>
          </w:tcPr>
          <w:p w:rsidR="005631B5" w:rsidRPr="000D1F29" w:rsidRDefault="005631B5" w:rsidP="00AC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126-128</w:t>
            </w:r>
            <w:r w:rsidR="00AC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8006FA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Шергин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>
              <w:rPr>
                <w:rFonts w:ascii="Times New Roman" w:hAnsi="Times New Roman"/>
                <w:sz w:val="24"/>
                <w:szCs w:val="24"/>
              </w:rPr>
              <w:t>Поклон сына отцу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>
              <w:rPr>
                <w:rFonts w:ascii="Times New Roman" w:hAnsi="Times New Roman"/>
                <w:sz w:val="24"/>
                <w:szCs w:val="24"/>
              </w:rPr>
              <w:t>Миша Ласкин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B5">
              <w:rPr>
                <w:rFonts w:ascii="Times New Roman" w:hAnsi="Times New Roman"/>
                <w:sz w:val="24"/>
                <w:szCs w:val="24"/>
              </w:rPr>
              <w:t>Ваня Датский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1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31B5" w:rsidRPr="000D1F29">
              <w:rPr>
                <w:rFonts w:ascii="Times New Roman" w:hAnsi="Times New Roman"/>
                <w:sz w:val="24"/>
                <w:szCs w:val="24"/>
              </w:rPr>
              <w:t>Чтение других рассказов Шергина по желанию учащихся.</w:t>
            </w:r>
          </w:p>
        </w:tc>
        <w:tc>
          <w:tcPr>
            <w:tcW w:w="1265" w:type="dxa"/>
          </w:tcPr>
          <w:p w:rsidR="005631B5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6FA" w:rsidRPr="000D1F29" w:rsidRDefault="008006FA" w:rsidP="0080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277"/>
        </w:trPr>
        <w:tc>
          <w:tcPr>
            <w:tcW w:w="709" w:type="dxa"/>
            <w:shd w:val="clear" w:color="auto" w:fill="auto"/>
          </w:tcPr>
          <w:p w:rsidR="005631B5" w:rsidRPr="000D1F29" w:rsidRDefault="008006FA" w:rsidP="0080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Этюды о мастерах и мастерстве.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5F6" w:rsidRPr="000D1F29" w:rsidTr="00CE1DEE">
        <w:trPr>
          <w:trHeight w:val="1656"/>
        </w:trPr>
        <w:tc>
          <w:tcPr>
            <w:tcW w:w="709" w:type="dxa"/>
            <w:shd w:val="clear" w:color="auto" w:fill="auto"/>
          </w:tcPr>
          <w:p w:rsidR="00AC55F6" w:rsidRPr="000D1F29" w:rsidRDefault="00AC55F6" w:rsidP="008006FA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-133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55F6" w:rsidRPr="000D1F29" w:rsidRDefault="00AC55F6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Габбе 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D1F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55F6" w:rsidRPr="000D1F29" w:rsidRDefault="00AC55F6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Изучаем теорию литературы. Особенности жанра пьесы.</w:t>
            </w:r>
          </w:p>
          <w:p w:rsidR="00AC55F6" w:rsidRPr="000D1F29" w:rsidRDefault="00AC55F6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Контрольная работа на знание и понимание литературоведческих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AC55F6" w:rsidRDefault="00AC55F6" w:rsidP="00AC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5F6" w:rsidRPr="000D1F29" w:rsidRDefault="00AC55F6" w:rsidP="00AC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</w:tcPr>
          <w:p w:rsidR="00AC55F6" w:rsidRPr="000D1F29" w:rsidRDefault="00AC55F6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5F6" w:rsidRPr="000D1F29" w:rsidRDefault="00AC55F6" w:rsidP="000D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B5" w:rsidRPr="000D1F29" w:rsidTr="00912002">
        <w:trPr>
          <w:trHeight w:val="438"/>
        </w:trPr>
        <w:tc>
          <w:tcPr>
            <w:tcW w:w="709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 xml:space="preserve"> 134</w:t>
            </w:r>
            <w:r w:rsidR="00AC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F29">
              <w:rPr>
                <w:rFonts w:ascii="Times New Roman" w:hAnsi="Times New Roman"/>
                <w:sz w:val="24"/>
                <w:szCs w:val="24"/>
              </w:rPr>
              <w:t>Заключительный урок, творческое задание на лето</w:t>
            </w:r>
            <w:r w:rsidR="00AC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5" w:rsidRPr="000D1F29" w:rsidRDefault="005631B5" w:rsidP="000D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5F6" w:rsidRPr="000D1F29" w:rsidTr="00912002">
        <w:trPr>
          <w:trHeight w:val="438"/>
        </w:trPr>
        <w:tc>
          <w:tcPr>
            <w:tcW w:w="709" w:type="dxa"/>
            <w:shd w:val="clear" w:color="auto" w:fill="auto"/>
          </w:tcPr>
          <w:p w:rsidR="00AC55F6" w:rsidRPr="000D1F29" w:rsidRDefault="00AC55F6" w:rsidP="00AC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– 136.</w:t>
            </w:r>
          </w:p>
        </w:tc>
        <w:tc>
          <w:tcPr>
            <w:tcW w:w="4405" w:type="dxa"/>
            <w:shd w:val="clear" w:color="auto" w:fill="auto"/>
          </w:tcPr>
          <w:p w:rsidR="00AC55F6" w:rsidRPr="000D1F29" w:rsidRDefault="00AC55F6" w:rsidP="000D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1265" w:type="dxa"/>
          </w:tcPr>
          <w:p w:rsidR="00AC55F6" w:rsidRPr="000D1F29" w:rsidRDefault="00AC55F6" w:rsidP="000D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5F6" w:rsidRPr="000D1F29" w:rsidRDefault="00AC55F6" w:rsidP="000D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5F6" w:rsidRPr="000D1F29" w:rsidRDefault="00AC55F6" w:rsidP="000D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2970" w:rsidRDefault="00F82970" w:rsidP="00C16AF9">
      <w:pPr>
        <w:rPr>
          <w:rFonts w:ascii="Times New Roman" w:hAnsi="Times New Roman"/>
          <w:b/>
          <w:sz w:val="28"/>
          <w:szCs w:val="28"/>
        </w:rPr>
      </w:pPr>
    </w:p>
    <w:p w:rsidR="00683EEC" w:rsidRPr="00683EEC" w:rsidRDefault="00683EEC" w:rsidP="001A25E2">
      <w:pPr>
        <w:jc w:val="center"/>
        <w:rPr>
          <w:rFonts w:ascii="Times New Roman" w:hAnsi="Times New Roman"/>
          <w:b/>
          <w:sz w:val="28"/>
          <w:szCs w:val="28"/>
        </w:rPr>
      </w:pPr>
      <w:r w:rsidRPr="00683EEC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1A25E2" w:rsidRPr="001A25E2">
        <w:rPr>
          <w:rFonts w:ascii="Times New Roman" w:hAnsi="Times New Roman"/>
          <w:b/>
          <w:sz w:val="28"/>
          <w:szCs w:val="28"/>
        </w:rPr>
        <w:t>.</w:t>
      </w:r>
      <w:r w:rsidRPr="00683EEC">
        <w:rPr>
          <w:rFonts w:ascii="Times New Roman" w:hAnsi="Times New Roman"/>
          <w:b/>
          <w:sz w:val="28"/>
          <w:szCs w:val="28"/>
        </w:rPr>
        <w:t xml:space="preserve"> 8 класс.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22"/>
        <w:gridCol w:w="4769"/>
        <w:gridCol w:w="1617"/>
        <w:gridCol w:w="1837"/>
      </w:tblGrid>
      <w:tr w:rsidR="001A25E2" w:rsidTr="001A25E2">
        <w:tc>
          <w:tcPr>
            <w:tcW w:w="1122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4769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РП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Контрольные и проверочные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об идеале.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Идеалы античности.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Древнегреческий театр.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Идеалы христианского мира.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Идеалы европейского Средневековья.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Идеалы русского Средневековья.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Лирическая поэзия Европы Средних веков.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Идеалы эпохи Возрождения.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эпохи Возрождения.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 в русской литературе. Тема свободы в творчестве А. С. Пушкина.</w:t>
            </w:r>
          </w:p>
        </w:tc>
        <w:tc>
          <w:tcPr>
            <w:tcW w:w="161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25E2" w:rsidTr="001A25E2">
        <w:tc>
          <w:tcPr>
            <w:tcW w:w="1122" w:type="dxa"/>
          </w:tcPr>
          <w:p w:rsidR="001A25E2" w:rsidRDefault="001A25E2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69" w:type="dxa"/>
          </w:tcPr>
          <w:p w:rsidR="001A25E2" w:rsidRDefault="001A25E2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идеала в сатирической литературе.</w:t>
            </w:r>
          </w:p>
        </w:tc>
        <w:tc>
          <w:tcPr>
            <w:tcW w:w="1617" w:type="dxa"/>
          </w:tcPr>
          <w:p w:rsidR="001A25E2" w:rsidRDefault="008C1CFF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</w:tcPr>
          <w:p w:rsidR="001A25E2" w:rsidRDefault="008C1CFF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1CFF" w:rsidTr="001A25E2">
        <w:tc>
          <w:tcPr>
            <w:tcW w:w="1122" w:type="dxa"/>
          </w:tcPr>
          <w:p w:rsidR="008C1CFF" w:rsidRDefault="008C1CFF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69" w:type="dxa"/>
          </w:tcPr>
          <w:p w:rsidR="008C1CFF" w:rsidRPr="008C1CFF" w:rsidRDefault="008C1CFF" w:rsidP="00683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Идеалы и традиции мировой литературы в произведениях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617" w:type="dxa"/>
          </w:tcPr>
          <w:p w:rsidR="008C1CFF" w:rsidRDefault="008C1CFF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37" w:type="dxa"/>
          </w:tcPr>
          <w:p w:rsidR="008C1CFF" w:rsidRDefault="008C1CFF" w:rsidP="001A2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9471F" w:rsidRDefault="00E9471F" w:rsidP="00BB20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1CFF" w:rsidRPr="008C1CFF" w:rsidRDefault="008C1CFF" w:rsidP="00BB20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C1CFF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уроков литературы.</w:t>
      </w:r>
    </w:p>
    <w:p w:rsidR="008C1CFF" w:rsidRPr="008C1CFF" w:rsidRDefault="008C1CFF" w:rsidP="008C1C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1CFF">
        <w:rPr>
          <w:rFonts w:ascii="Times New Roman" w:hAnsi="Times New Roman"/>
          <w:b/>
          <w:i/>
          <w:sz w:val="28"/>
          <w:szCs w:val="28"/>
        </w:rPr>
        <w:t>8 класс</w:t>
      </w:r>
    </w:p>
    <w:p w:rsidR="008C1CFF" w:rsidRPr="008C1CFF" w:rsidRDefault="008C1CFF" w:rsidP="008C1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CFF">
        <w:rPr>
          <w:rFonts w:ascii="Times New Roman" w:hAnsi="Times New Roman"/>
          <w:b/>
          <w:bCs/>
          <w:sz w:val="24"/>
          <w:szCs w:val="24"/>
        </w:rPr>
        <w:t>Идеалы людей, культур и эпох в шедеврах мировой литературы.</w:t>
      </w:r>
    </w:p>
    <w:p w:rsidR="008C1CFF" w:rsidRPr="008C1CFF" w:rsidRDefault="008C1CFF" w:rsidP="008C1CF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shd w:val="clear" w:color="auto" w:fill="FFFFFF"/>
        </w:rPr>
      </w:pPr>
      <w:r w:rsidRPr="008C1CFF">
        <w:rPr>
          <w:rFonts w:ascii="Times New Roman" w:eastAsia="Lucida Sans Unicode" w:hAnsi="Times New Roman"/>
          <w:b/>
          <w:bCs/>
          <w:kern w:val="1"/>
          <w:sz w:val="24"/>
          <w:szCs w:val="24"/>
          <w:shd w:val="clear" w:color="auto" w:fill="FFFFFF"/>
        </w:rPr>
        <w:t>3 часа в неделю. Всего 104 часа.</w:t>
      </w:r>
    </w:p>
    <w:p w:rsidR="008C1CFF" w:rsidRPr="008C1CFF" w:rsidRDefault="008C1CFF" w:rsidP="008C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CFF" w:rsidRPr="008C1CFF" w:rsidRDefault="008C1CFF" w:rsidP="008C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CFF">
        <w:rPr>
          <w:rFonts w:ascii="Times New Roman" w:hAnsi="Times New Roman"/>
          <w:b/>
          <w:sz w:val="24"/>
          <w:szCs w:val="24"/>
        </w:rPr>
        <w:t>Часть  1</w:t>
      </w:r>
    </w:p>
    <w:p w:rsidR="008C1CFF" w:rsidRPr="008C1CFF" w:rsidRDefault="008C1CFF" w:rsidP="008C1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158"/>
        <w:gridCol w:w="1021"/>
        <w:gridCol w:w="1605"/>
        <w:gridCol w:w="1601"/>
        <w:gridCol w:w="1499"/>
      </w:tblGrid>
      <w:tr w:rsidR="008C1CFF" w:rsidRPr="008C1CFF" w:rsidTr="008C1CFF">
        <w:trPr>
          <w:tblHeader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№ по поряд-ку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Основное содержание:</w:t>
            </w:r>
          </w:p>
          <w:p w:rsidR="008C1CFF" w:rsidRPr="008C1CFF" w:rsidRDefault="008C1CFF" w:rsidP="008C1C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темы и произведения.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Количе-ство часов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Фактические сроки</w:t>
            </w: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8C1CFF" w:rsidRPr="008C1CFF" w:rsidTr="008C1CFF">
        <w:tc>
          <w:tcPr>
            <w:tcW w:w="6068" w:type="dxa"/>
            <w:gridSpan w:val="3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Понятие об идеале 5 часов.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Понятие об идеале. 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Написание этюда, выражающего идеалы учащихся: 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Каких людей я уважаю, а каких презираю? Человек, 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которого хотелось бы быть похожим. Каким должен быть идеальный друг? Человек моей мечты.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605" w:type="dxa"/>
          </w:tcPr>
          <w:p w:rsidR="00C16AF9" w:rsidRPr="00C16AF9" w:rsidRDefault="00C16AF9" w:rsidP="00C16AF9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1CFF" w:rsidRPr="008C1CFF" w:rsidRDefault="00F82970" w:rsidP="00C16AF9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6AF9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А.И. Куприн «Синяя звезда»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848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Поэты о поэзии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А. С. Пушкин «Поэт»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М. И. Цветаева «Стихи растут, как звезды и как розы»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Б. Л. Пастернак «О, знал бы я, что так бывает»</w:t>
            </w:r>
            <w:r w:rsidRPr="008C1C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Проверка знания стихотворений наизусть и выразительного чтения.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C16AF9" w:rsidRDefault="00C16AF9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AF9" w:rsidRDefault="00C16AF9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FF" w:rsidRPr="008C1CFF" w:rsidRDefault="00F82970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Теория литературы.</w:t>
            </w: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как вид искусства. Искусство и наука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6068" w:type="dxa"/>
            <w:gridSpan w:val="3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Идеалы античности: 17 часов.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848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6-7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*Плутарх. Жизнеописание Ликурга. Жизнеописание Нума Помпилия.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C16AF9" w:rsidRDefault="00C16AF9" w:rsidP="008C1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CFF" w:rsidRPr="008C1CFF" w:rsidRDefault="00C16AF9" w:rsidP="008C1CF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848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*Спартанские поэты.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Тиртей.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Поэзия острова Лесбос. Алкей. Сапфо.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562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Рождение лирики.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Анакреонт </w:t>
            </w:r>
          </w:p>
          <w:p w:rsidR="008C1CFF" w:rsidRPr="008C1CFF" w:rsidRDefault="008C1CFF" w:rsidP="008C1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*Диалоги эпох и культур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. Анакреонт и русская поэзия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М. В. Ломоносов «Послание к Анакреонту»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i/>
                <w:iCs/>
                <w:kern w:val="1"/>
                <w:sz w:val="24"/>
                <w:szCs w:val="24"/>
              </w:rPr>
            </w:pPr>
            <w:r w:rsidRPr="008C1CFF">
              <w:rPr>
                <w:rFonts w:ascii="Times New Roman" w:eastAsia="Courier New" w:hAnsi="Times New Roman"/>
                <w:kern w:val="1"/>
                <w:sz w:val="24"/>
                <w:szCs w:val="24"/>
              </w:rPr>
              <w:t xml:space="preserve">А.С. Пушкин </w:t>
            </w:r>
            <w:r w:rsidRPr="008C1CFF">
              <w:rPr>
                <w:rFonts w:ascii="Times New Roman" w:eastAsia="Courier New" w:hAnsi="Times New Roman"/>
                <w:iCs/>
                <w:kern w:val="1"/>
                <w:sz w:val="24"/>
                <w:szCs w:val="24"/>
              </w:rPr>
              <w:t>&lt;Переводы и переложения из Анакреонта&gt;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Pr="00C16AF9" w:rsidRDefault="00C16AF9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Изучаем теорию литературы. Анакреонт и анакреонтика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420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  <w:t>12-14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Древнеримская лирика.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Гораций. (3 оды)</w:t>
            </w:r>
          </w:p>
          <w:p w:rsidR="008C1CFF" w:rsidRPr="008C1CFF" w:rsidRDefault="008C1CFF" w:rsidP="008C1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*Диалоги эпох и культур.</w:t>
            </w:r>
            <w:r w:rsidRPr="008C1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Стихотворение Горация «Памятник» в русской традиции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Ода Грация «К Мельпомене» в пер. Ломоносова;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 xml:space="preserve">Г.Р. Державин «Памятник»: 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 xml:space="preserve">А.С. </w:t>
            </w:r>
            <w:r w:rsidRPr="008C1CF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Пушкин «Я памятник себе воздвиг н</w:t>
            </w: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 xml:space="preserve">ерукотворный…» </w:t>
            </w:r>
          </w:p>
          <w:p w:rsidR="008C1CFF" w:rsidRPr="008C1CFF" w:rsidRDefault="008C1CFF" w:rsidP="008C1CFF">
            <w:pPr>
              <w:tabs>
                <w:tab w:val="left" w:pos="14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Письменное исследовательское задание: </w:t>
            </w:r>
            <w:r w:rsidRPr="008C1CFF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  <w:t>Что заставляло Ломоносова, Державина и Пушкина обращаться к оде Горация «К Мельпомене»?</w:t>
            </w:r>
          </w:p>
          <w:p w:rsidR="008C1CFF" w:rsidRPr="008C1CFF" w:rsidRDefault="008C1CFF" w:rsidP="008C1CFF">
            <w:pPr>
              <w:widowControl w:val="0"/>
              <w:tabs>
                <w:tab w:val="left" w:pos="47"/>
                <w:tab w:val="left" w:pos="14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iCs/>
                <w:kern w:val="36"/>
                <w:sz w:val="24"/>
                <w:szCs w:val="24"/>
              </w:rPr>
            </w:pPr>
            <w:r w:rsidRPr="008C1CFF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  <w:lastRenderedPageBreak/>
              <w:t>Стихотворение Пушкина «Я памятник себе воздвиг…» - наизусть.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5" w:type="dxa"/>
          </w:tcPr>
          <w:p w:rsidR="008C1CFF" w:rsidRDefault="00C16AF9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36"/>
                <w:sz w:val="24"/>
                <w:szCs w:val="24"/>
              </w:rPr>
              <w:t>ОКТЯБРЬ</w:t>
            </w:r>
          </w:p>
          <w:p w:rsidR="00C16AF9" w:rsidRPr="00C16AF9" w:rsidRDefault="00C16AF9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36"/>
                <w:sz w:val="24"/>
                <w:szCs w:val="24"/>
              </w:rPr>
              <w:t>5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225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Теория литературы. 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Ода.</w:t>
            </w: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848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*Публий Овидий Назон. 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Овидий – из 3 книги элегий. </w:t>
            </w:r>
          </w:p>
          <w:p w:rsidR="008C1CFF" w:rsidRPr="008C1CFF" w:rsidRDefault="008C1CFF" w:rsidP="008C1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</w:pPr>
            <w:r w:rsidRPr="008C1CFF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Диалоги эпох и культур. Образ Овидия в творчестве А. С. Пушкина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Пушкин «К Овидию»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352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Теория литературы. Элегия.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C16AF9" w:rsidRDefault="00C16AF9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AF9">
              <w:rPr>
                <w:rFonts w:ascii="Times New Roman" w:hAnsi="Times New Roman"/>
                <w:bCs/>
                <w:sz w:val="24"/>
                <w:szCs w:val="24"/>
              </w:rPr>
              <w:t>6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562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*Ювенал. Сатиры Ювенал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Теория литературы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Жанры лирической поэзии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Тест на закрепление:  жанры античной поэзии.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503"/>
                <w:tab w:val="left" w:pos="650"/>
                <w:tab w:val="left" w:pos="709"/>
                <w:tab w:val="left" w:pos="916"/>
                <w:tab w:val="left" w:pos="1300"/>
                <w:tab w:val="left" w:pos="1832"/>
                <w:tab w:val="left" w:pos="1951"/>
                <w:tab w:val="left" w:pos="2601"/>
                <w:tab w:val="left" w:pos="2748"/>
                <w:tab w:val="left" w:pos="3251"/>
                <w:tab w:val="left" w:pos="3664"/>
                <w:tab w:val="left" w:pos="3902"/>
                <w:tab w:val="left" w:pos="4552"/>
                <w:tab w:val="left" w:pos="4580"/>
                <w:tab w:val="left" w:pos="5202"/>
                <w:tab w:val="left" w:pos="5496"/>
                <w:tab w:val="left" w:pos="5853"/>
                <w:tab w:val="left" w:pos="6412"/>
                <w:tab w:val="left" w:pos="6503"/>
                <w:tab w:val="left" w:pos="7153"/>
                <w:tab w:val="left" w:pos="7328"/>
                <w:tab w:val="left" w:pos="7804"/>
                <w:tab w:val="left" w:pos="8244"/>
                <w:tab w:val="left" w:pos="8454"/>
                <w:tab w:val="left" w:pos="9105"/>
                <w:tab w:val="left" w:pos="9160"/>
                <w:tab w:val="left" w:pos="9755"/>
                <w:tab w:val="left" w:pos="10076"/>
                <w:tab w:val="left" w:pos="104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503"/>
                <w:tab w:val="left" w:pos="650"/>
                <w:tab w:val="left" w:pos="709"/>
                <w:tab w:val="left" w:pos="916"/>
                <w:tab w:val="left" w:pos="1300"/>
                <w:tab w:val="left" w:pos="1832"/>
                <w:tab w:val="left" w:pos="1951"/>
                <w:tab w:val="left" w:pos="2601"/>
                <w:tab w:val="left" w:pos="2748"/>
                <w:tab w:val="left" w:pos="3251"/>
                <w:tab w:val="left" w:pos="3664"/>
                <w:tab w:val="left" w:pos="3902"/>
                <w:tab w:val="left" w:pos="4552"/>
                <w:tab w:val="left" w:pos="4580"/>
                <w:tab w:val="left" w:pos="5202"/>
                <w:tab w:val="left" w:pos="5496"/>
                <w:tab w:val="left" w:pos="5853"/>
                <w:tab w:val="left" w:pos="6412"/>
                <w:tab w:val="left" w:pos="6503"/>
                <w:tab w:val="left" w:pos="7153"/>
                <w:tab w:val="left" w:pos="7328"/>
                <w:tab w:val="left" w:pos="7804"/>
                <w:tab w:val="left" w:pos="8244"/>
                <w:tab w:val="left" w:pos="8454"/>
                <w:tab w:val="left" w:pos="9105"/>
                <w:tab w:val="left" w:pos="9160"/>
                <w:tab w:val="left" w:pos="9755"/>
                <w:tab w:val="left" w:pos="10076"/>
                <w:tab w:val="left" w:pos="104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503"/>
                <w:tab w:val="left" w:pos="650"/>
                <w:tab w:val="left" w:pos="709"/>
                <w:tab w:val="left" w:pos="916"/>
                <w:tab w:val="left" w:pos="1300"/>
                <w:tab w:val="left" w:pos="1832"/>
                <w:tab w:val="left" w:pos="1951"/>
                <w:tab w:val="left" w:pos="2601"/>
                <w:tab w:val="left" w:pos="2748"/>
                <w:tab w:val="left" w:pos="3251"/>
                <w:tab w:val="left" w:pos="3664"/>
                <w:tab w:val="left" w:pos="3902"/>
                <w:tab w:val="left" w:pos="4552"/>
                <w:tab w:val="left" w:pos="4580"/>
                <w:tab w:val="left" w:pos="5202"/>
                <w:tab w:val="left" w:pos="5496"/>
                <w:tab w:val="left" w:pos="5853"/>
                <w:tab w:val="left" w:pos="6412"/>
                <w:tab w:val="left" w:pos="6503"/>
                <w:tab w:val="left" w:pos="7153"/>
                <w:tab w:val="left" w:pos="7328"/>
                <w:tab w:val="left" w:pos="7804"/>
                <w:tab w:val="left" w:pos="8244"/>
                <w:tab w:val="left" w:pos="8454"/>
                <w:tab w:val="left" w:pos="9105"/>
                <w:tab w:val="left" w:pos="9160"/>
                <w:tab w:val="left" w:pos="9755"/>
                <w:tab w:val="left" w:pos="10076"/>
                <w:tab w:val="left" w:pos="104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503"/>
                <w:tab w:val="left" w:pos="650"/>
                <w:tab w:val="left" w:pos="709"/>
                <w:tab w:val="left" w:pos="916"/>
                <w:tab w:val="left" w:pos="1300"/>
                <w:tab w:val="left" w:pos="1832"/>
                <w:tab w:val="left" w:pos="1951"/>
                <w:tab w:val="left" w:pos="2601"/>
                <w:tab w:val="left" w:pos="2748"/>
                <w:tab w:val="left" w:pos="3251"/>
                <w:tab w:val="left" w:pos="3664"/>
                <w:tab w:val="left" w:pos="3902"/>
                <w:tab w:val="left" w:pos="4552"/>
                <w:tab w:val="left" w:pos="4580"/>
                <w:tab w:val="left" w:pos="5202"/>
                <w:tab w:val="left" w:pos="5496"/>
                <w:tab w:val="left" w:pos="5853"/>
                <w:tab w:val="left" w:pos="6412"/>
                <w:tab w:val="left" w:pos="6503"/>
                <w:tab w:val="left" w:pos="7153"/>
                <w:tab w:val="left" w:pos="7328"/>
                <w:tab w:val="left" w:pos="7804"/>
                <w:tab w:val="left" w:pos="8244"/>
                <w:tab w:val="left" w:pos="8454"/>
                <w:tab w:val="left" w:pos="9105"/>
                <w:tab w:val="left" w:pos="9160"/>
                <w:tab w:val="left" w:pos="9755"/>
                <w:tab w:val="left" w:pos="10076"/>
                <w:tab w:val="left" w:pos="104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Теория литературы. Понятие о пафосе.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Вергилий *«Энеида». ( фрагменты) 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*Письменная исследовательская работа: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С помощью вопросов сравните поэму Вергилия с «Одиссеей» Гомера и запишите ответы.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Pr="008C1CFF" w:rsidRDefault="00C16AF9" w:rsidP="008C1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*Диалоги искусств. Скульптура Лаокоон.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985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uppressLineNumbers/>
              <w:tabs>
                <w:tab w:val="left" w:pos="14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1CFF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 xml:space="preserve">Изучаем теорию литературы. </w:t>
            </w:r>
            <w:r w:rsidRPr="008C1CFF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Лирика и эпос как роды литературы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  <w:t>Контрольная работа  на проверку знания и понимания смысла исторических понятий и изученных терминов: античность, Древняя Греция, Древний Рим, жанры лирики, роды литературы и т.д.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C16AF9" w:rsidRDefault="00C16AF9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AF9">
              <w:rPr>
                <w:rFonts w:ascii="Times New Roman" w:hAnsi="Times New Roman"/>
                <w:bCs/>
                <w:sz w:val="24"/>
                <w:szCs w:val="24"/>
              </w:rPr>
              <w:t>8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79" w:type="dxa"/>
            <w:gridSpan w:val="2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Древнегреческий театр 5 часов.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562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Древнегреческий театр.Софокл.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«Царь Эдип» (трагедия).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8C1CFF" w:rsidRPr="008C1CFF" w:rsidRDefault="00C16AF9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Теория литературы. Драма как род литературы. </w:t>
            </w:r>
            <w:r w:rsidRPr="008C1C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Трагедия и комедия. Единство времени, места и действия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Контрольная работа на знание терминов, знание родов литературы </w:t>
            </w: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 определение принадлежности к ним отдельных произведений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05" w:type="dxa"/>
          </w:tcPr>
          <w:p w:rsidR="00C16AF9" w:rsidRPr="00C16AF9" w:rsidRDefault="00C16AF9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AF9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  <w:p w:rsidR="008C1CFF" w:rsidRPr="008C1CFF" w:rsidRDefault="00C16AF9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F9">
              <w:rPr>
                <w:rFonts w:ascii="Times New Roman" w:hAnsi="Times New Roman"/>
                <w:bCs/>
                <w:sz w:val="24"/>
                <w:szCs w:val="24"/>
              </w:rPr>
              <w:t>10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114"/>
        </w:trPr>
        <w:tc>
          <w:tcPr>
            <w:tcW w:w="10773" w:type="dxa"/>
            <w:gridSpan w:val="6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Идеалы христианского мира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C1CFF" w:rsidRPr="008C1CFF" w:rsidRDefault="008C1CFF" w:rsidP="008C1CFF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Диалоги эпох и культур.</w:t>
            </w:r>
            <w:r w:rsidRPr="008C1CF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Изображение жизни первых христиан в литературе Нового времени.</w:t>
            </w: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8 часов.</w:t>
            </w:r>
          </w:p>
        </w:tc>
      </w:tr>
      <w:tr w:rsidR="008C1CFF" w:rsidRPr="008C1CFF" w:rsidTr="008C1CFF">
        <w:trPr>
          <w:trHeight w:val="584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29-30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*Г. Сенкевич «Камо Грядеши?»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545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Жанр жития. Каноны жанра.</w:t>
            </w:r>
          </w:p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«Сказание о Борисе и Глебе»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8C1CFF" w:rsidRPr="008C1CFF" w:rsidRDefault="00C16AF9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838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*Диалоги эпох и культур.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 Традиции древних житий и христианские идеалы в творчестве Н.С. Лескова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Н.С. Лесков – «Лев старца Герасима», «Дурачок»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Самостоятельное дополнительное чтение произведений по выбору.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Pr="00C16AF9" w:rsidRDefault="00C16AF9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AF9">
              <w:rPr>
                <w:rFonts w:ascii="Times New Roman" w:hAnsi="Times New Roman"/>
                <w:bCs/>
                <w:sz w:val="24"/>
                <w:szCs w:val="24"/>
              </w:rPr>
              <w:t>12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920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*Законы жанра – как написать художественный очерк. Памятка к написанию сочинений в жанре очерка ли рассказа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Написать этюд, рассказ или документальный очерк на тему: «Чудаки и оригиналы рядом с нами.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495"/>
        </w:trPr>
        <w:tc>
          <w:tcPr>
            <w:tcW w:w="6068" w:type="dxa"/>
            <w:gridSpan w:val="3"/>
            <w:shd w:val="clear" w:color="auto" w:fill="auto"/>
          </w:tcPr>
          <w:p w:rsidR="008C1CFF" w:rsidRPr="008C1CFF" w:rsidRDefault="008C1CFF" w:rsidP="008C1CFF">
            <w:pPr>
              <w:widowControl w:val="0"/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i/>
                <w:sz w:val="24"/>
                <w:szCs w:val="24"/>
              </w:rPr>
              <w:t>Идеалы европейского Средневековья 2 часа.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600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37-38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Статья. Идеалы европейского средневековья.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Этюды на разрешение вопросов нравственного выбора: «Можно ли оправдать измену в любви?», «Всегда ли нераздельны понятия о любви и верности?»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Легенда о Тристане и Изольде. (фрагменты)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Статья. Роман о Тристане и Изольде как шедевр средневековой европейской литературы</w:t>
            </w:r>
          </w:p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Default="00C16AF9" w:rsidP="008C1CF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AF9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</w:t>
            </w:r>
          </w:p>
          <w:p w:rsidR="00C16AF9" w:rsidRPr="00C16AF9" w:rsidRDefault="00C16AF9" w:rsidP="008C1CF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285"/>
        </w:trPr>
        <w:tc>
          <w:tcPr>
            <w:tcW w:w="6068" w:type="dxa"/>
            <w:gridSpan w:val="3"/>
            <w:shd w:val="clear" w:color="auto" w:fill="auto"/>
          </w:tcPr>
          <w:p w:rsidR="008C1CFF" w:rsidRPr="008C1CFF" w:rsidRDefault="008C1CFF" w:rsidP="008C1CFF">
            <w:pPr>
              <w:keepNext/>
              <w:keepLines/>
              <w:spacing w:after="0" w:line="240" w:lineRule="auto"/>
              <w:ind w:hanging="28"/>
              <w:jc w:val="center"/>
              <w:outlineLvl w:val="0"/>
              <w:rPr>
                <w:rFonts w:ascii="Times New Roman" w:hAnsi="Times New Roman"/>
                <w:bCs/>
                <w:i/>
                <w:color w:val="365F91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Идеалы русского Средневековья 3 часа.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keepNext/>
              <w:keepLines/>
              <w:spacing w:after="0" w:line="240" w:lineRule="auto"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keepNext/>
              <w:keepLines/>
              <w:spacing w:after="0" w:line="240" w:lineRule="auto"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keepNext/>
              <w:keepLines/>
              <w:spacing w:after="0" w:line="240" w:lineRule="auto"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134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iCs/>
                <w:sz w:val="24"/>
                <w:szCs w:val="24"/>
              </w:rPr>
              <w:t>39-41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«Повесть о житии святых Петра и Февронии Муромских»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Статья. Житие Петра и Февронии Муромских как шедевр русской 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средневековой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05" w:type="dxa"/>
          </w:tcPr>
          <w:p w:rsidR="008C1CFF" w:rsidRPr="00C16AF9" w:rsidRDefault="00C16AF9" w:rsidP="008C1C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537"/>
        </w:trPr>
        <w:tc>
          <w:tcPr>
            <w:tcW w:w="6068" w:type="dxa"/>
            <w:gridSpan w:val="3"/>
            <w:shd w:val="clear" w:color="auto" w:fill="auto"/>
          </w:tcPr>
          <w:p w:rsidR="008C1CFF" w:rsidRPr="008C1CFF" w:rsidRDefault="008C1CFF" w:rsidP="008C1CFF">
            <w:pPr>
              <w:widowControl w:val="0"/>
              <w:suppressAutoHyphens/>
              <w:autoSpaceDE w:val="0"/>
              <w:snapToGrid w:val="0"/>
              <w:spacing w:after="0" w:line="360" w:lineRule="auto"/>
              <w:ind w:hanging="28"/>
              <w:jc w:val="center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</w:pPr>
            <w:r w:rsidRPr="008C1CFF"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</w:rPr>
              <w:t>Лирическая поэзия Европы Средних Веков 3 часа.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widowControl w:val="0"/>
              <w:suppressAutoHyphens/>
              <w:autoSpaceDE w:val="0"/>
              <w:snapToGrid w:val="0"/>
              <w:spacing w:after="0" w:line="360" w:lineRule="auto"/>
              <w:ind w:hanging="28"/>
              <w:jc w:val="center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widowControl w:val="0"/>
              <w:suppressAutoHyphens/>
              <w:autoSpaceDE w:val="0"/>
              <w:snapToGrid w:val="0"/>
              <w:spacing w:after="0" w:line="360" w:lineRule="auto"/>
              <w:ind w:hanging="28"/>
              <w:jc w:val="center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widowControl w:val="0"/>
              <w:suppressAutoHyphens/>
              <w:autoSpaceDE w:val="0"/>
              <w:snapToGrid w:val="0"/>
              <w:spacing w:after="0" w:line="360" w:lineRule="auto"/>
              <w:ind w:hanging="28"/>
              <w:jc w:val="center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134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42-44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Статья. Лирическая поэзия Европы Средних Веков.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Бертран де Борн «Коль не от сердца песнь идет»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 вагантов.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Гаудеамус. 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6D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Творческое задание</w:t>
            </w:r>
            <w:r w:rsidR="009A6D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создать </w:t>
            </w:r>
            <w:r w:rsidRPr="008C1CF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поэтический перевод студенческого гимна «Гаудеамус»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61"/>
                <w:tab w:val="left" w:pos="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8C1CFF" w:rsidRDefault="008C1CFF" w:rsidP="008C1CFF">
            <w:pPr>
              <w:tabs>
                <w:tab w:val="left" w:pos="61"/>
                <w:tab w:val="left" w:pos="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16AF9" w:rsidRPr="00C16AF9" w:rsidRDefault="00C16AF9" w:rsidP="008C1CFF">
            <w:pPr>
              <w:tabs>
                <w:tab w:val="left" w:pos="61"/>
                <w:tab w:val="left" w:pos="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tabs>
                <w:tab w:val="left" w:pos="61"/>
                <w:tab w:val="left" w:pos="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tabs>
                <w:tab w:val="left" w:pos="61"/>
                <w:tab w:val="left" w:pos="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6068" w:type="dxa"/>
            <w:gridSpan w:val="3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Идеалы эпохи Возрождения. Гуманизм</w:t>
            </w:r>
            <w:r w:rsidR="009A6D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5 часов.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spacing w:after="0" w:line="240" w:lineRule="auto"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45-46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Статья</w:t>
            </w:r>
            <w:r w:rsidRPr="008C1CFF">
              <w:rPr>
                <w:rFonts w:ascii="Times New Roman" w:hAnsi="Times New Roman"/>
                <w:i/>
                <w:kern w:val="36"/>
                <w:sz w:val="24"/>
                <w:szCs w:val="24"/>
              </w:rPr>
              <w:t xml:space="preserve">. </w:t>
            </w: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Идеалы эпохи Возрождения. Гуманизм</w:t>
            </w: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  <w:p w:rsidR="008C1CFF" w:rsidRPr="008C1CFF" w:rsidRDefault="009A6D2D" w:rsidP="008C1CFF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Данте Алигьери. </w:t>
            </w:r>
            <w:r w:rsidR="008C1CFF" w:rsidRPr="008C1CFF">
              <w:rPr>
                <w:rFonts w:ascii="Times New Roman" w:hAnsi="Times New Roman"/>
                <w:kern w:val="36"/>
                <w:sz w:val="24"/>
                <w:szCs w:val="24"/>
              </w:rPr>
              <w:t xml:space="preserve">«Божественная комедия» (комментированное чтение фрагментов).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Default="008C1CFF" w:rsidP="008C1CFF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C16AF9" w:rsidRPr="008C1CFF" w:rsidRDefault="00C16AF9" w:rsidP="008C1CFF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16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47-48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9A6D2D" w:rsidP="009A6D2D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Ф. Петрарка «Сонеты». </w:t>
            </w:r>
            <w:r w:rsidR="008C1CFF" w:rsidRPr="008C1CFF">
              <w:rPr>
                <w:rFonts w:ascii="Times New Roman" w:hAnsi="Times New Roman"/>
                <w:kern w:val="36"/>
                <w:sz w:val="24"/>
                <w:szCs w:val="24"/>
              </w:rPr>
              <w:t>Наизусть сонет Петрарки по выбору обучающихся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Теория литературы. Особенности жанра сонета.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D2D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8C1CF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Сочинить сонет с использованием логической антитезы. 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Default="00C16AF9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C16AF9" w:rsidRPr="00C16AF9" w:rsidRDefault="00C16AF9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316"/>
        </w:trPr>
        <w:tc>
          <w:tcPr>
            <w:tcW w:w="6068" w:type="dxa"/>
            <w:gridSpan w:val="3"/>
            <w:shd w:val="clear" w:color="auto" w:fill="auto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i/>
                <w:sz w:val="24"/>
                <w:szCs w:val="24"/>
              </w:rPr>
              <w:t>Театр эпохи Возрождения  9 часов.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840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50-52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9A6D2D">
            <w:pPr>
              <w:spacing w:after="0" w:line="240" w:lineRule="auto"/>
              <w:outlineLvl w:val="0"/>
              <w:rPr>
                <w:rFonts w:ascii="Times New Roman" w:hAnsi="Times New Roman"/>
                <w:i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 xml:space="preserve">В. Шекспир «Ромео и Джульетта» - </w:t>
            </w:r>
            <w:r w:rsidRPr="008C1CFF">
              <w:rPr>
                <w:rFonts w:ascii="Times New Roman" w:hAnsi="Times New Roman"/>
                <w:i/>
                <w:kern w:val="36"/>
                <w:sz w:val="24"/>
                <w:szCs w:val="24"/>
              </w:rPr>
              <w:t>Тест на проверку внимательного прочтения трагедии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C16AF9" w:rsidRPr="008C1CFF" w:rsidRDefault="00831540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18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911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53-54</w:t>
            </w:r>
          </w:p>
        </w:tc>
        <w:tc>
          <w:tcPr>
            <w:tcW w:w="4158" w:type="dxa"/>
            <w:shd w:val="clear" w:color="auto" w:fill="auto"/>
          </w:tcPr>
          <w:p w:rsidR="008C1CFF" w:rsidRPr="009A6D2D" w:rsidRDefault="008C1CFF" w:rsidP="009A6D2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У. Шекспир. Трагическая история о Гамлете, принце датском»</w:t>
            </w:r>
            <w:r w:rsidR="009A6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У. Шекспир. Сонет 130. Сонет 66</w:t>
            </w:r>
            <w:r w:rsidR="009A6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сонет наизусть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C1CFF" w:rsidRPr="00831540" w:rsidRDefault="00831540" w:rsidP="008C1C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4158" w:type="dxa"/>
            <w:shd w:val="clear" w:color="auto" w:fill="auto"/>
          </w:tcPr>
          <w:p w:rsidR="008C1CFF" w:rsidRPr="009A6D2D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*Диалоги культур и эпох. </w:t>
            </w:r>
            <w:r w:rsidRPr="008C1CF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9A6D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браз Гамлета в  русской поэзии: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А. Блок «Гамлет»,</w:t>
            </w:r>
            <w:r w:rsidR="009A6D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Б. Пастернак «Гул затих, я вышел на подмостки».</w:t>
            </w:r>
          </w:p>
          <w:p w:rsidR="008C1CFF" w:rsidRPr="008C1CFF" w:rsidRDefault="008C1CFF" w:rsidP="008C1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*Эссе. Тема искусства как служения  в творчестве Бориса Пастернака. По стихотворениям  «Гамлет» и «О, знал бы я, что так бывает,</w:t>
            </w:r>
            <w:r w:rsidRPr="008C1CFF">
              <w:rPr>
                <w:rFonts w:ascii="Times New Roman" w:eastAsia="@Arial Unicode MS" w:hAnsi="Times New Roman"/>
                <w:i/>
                <w:sz w:val="24"/>
                <w:szCs w:val="24"/>
              </w:rPr>
              <w:t> /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Когда пускался на дебют…»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562"/>
        </w:trPr>
        <w:tc>
          <w:tcPr>
            <w:tcW w:w="889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158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*Диалог эпох. Жанр сонета в русской поэзии.</w:t>
            </w:r>
          </w:p>
          <w:p w:rsidR="008C1CFF" w:rsidRPr="009A6D2D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А.С.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FF">
              <w:rPr>
                <w:rFonts w:ascii="Times New Roman" w:hAnsi="Times New Roman"/>
                <w:sz w:val="24"/>
                <w:szCs w:val="24"/>
                <w:lang w:val="en-US"/>
              </w:rPr>
              <w:t>Пушкин «Сонет»</w:t>
            </w:r>
            <w:r w:rsidR="009A6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605" w:type="dxa"/>
          </w:tcPr>
          <w:p w:rsidR="008C1CFF" w:rsidRDefault="00831540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831540" w:rsidRPr="00831540" w:rsidRDefault="00831540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неделя</w:t>
            </w:r>
          </w:p>
        </w:tc>
        <w:tc>
          <w:tcPr>
            <w:tcW w:w="1601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8C1CFF" w:rsidRPr="008C1CFF" w:rsidRDefault="008C1CFF" w:rsidP="008C1CFF">
      <w:pPr>
        <w:tabs>
          <w:tab w:val="left" w:pos="47"/>
          <w:tab w:val="left" w:pos="432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E9471F" w:rsidRDefault="00E9471F" w:rsidP="00C16AF9">
      <w:pPr>
        <w:tabs>
          <w:tab w:val="left" w:pos="47"/>
          <w:tab w:val="left" w:pos="432"/>
        </w:tabs>
        <w:spacing w:after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8C1CFF" w:rsidRPr="008C1CFF" w:rsidRDefault="008C1CFF" w:rsidP="008C1CFF">
      <w:pPr>
        <w:tabs>
          <w:tab w:val="left" w:pos="47"/>
          <w:tab w:val="left" w:pos="432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8C1CFF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Часть 2</w:t>
      </w:r>
    </w:p>
    <w:p w:rsidR="008C1CFF" w:rsidRPr="008C1CFF" w:rsidRDefault="008C1CFF" w:rsidP="008C1CFF">
      <w:pPr>
        <w:tabs>
          <w:tab w:val="left" w:pos="-284"/>
          <w:tab w:val="left" w:pos="432"/>
        </w:tabs>
        <w:spacing w:after="0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8C1CFF">
        <w:rPr>
          <w:rFonts w:ascii="Times New Roman" w:hAnsi="Times New Roman"/>
          <w:b/>
          <w:bCs/>
          <w:i/>
          <w:sz w:val="24"/>
          <w:szCs w:val="24"/>
        </w:rPr>
        <w:t>Идеалы людей, культур и эпох в шедеврах русской литературы.</w:t>
      </w:r>
      <w:r w:rsidRPr="008C1CFF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276"/>
        <w:gridCol w:w="1276"/>
        <w:gridCol w:w="1276"/>
        <w:gridCol w:w="1842"/>
      </w:tblGrid>
      <w:tr w:rsidR="008C1CFF" w:rsidRPr="008C1CFF" w:rsidTr="008C1CFF">
        <w:trPr>
          <w:cantSplit/>
          <w:trHeight w:val="817"/>
          <w:tblHeader/>
        </w:trPr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Основное содержание:</w:t>
            </w:r>
          </w:p>
          <w:p w:rsidR="008C1CFF" w:rsidRPr="008C1CFF" w:rsidRDefault="008C1CFF" w:rsidP="008C1C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темы и произведения.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Фактические сроки</w:t>
            </w: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8C1CFF" w:rsidRPr="008C1CFF" w:rsidTr="008C1CFF">
        <w:tc>
          <w:tcPr>
            <w:tcW w:w="6379" w:type="dxa"/>
            <w:gridSpan w:val="3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i/>
                <w:sz w:val="24"/>
                <w:szCs w:val="24"/>
              </w:rPr>
              <w:t>Идеал  в русской литературе пушкинской эпохи. Идеал свободы в лирике Пушкина</w:t>
            </w:r>
            <w:r w:rsidR="009A6D2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tabs>
                <w:tab w:val="left" w:pos="47"/>
                <w:tab w:val="left" w:pos="146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i/>
                <w:sz w:val="24"/>
                <w:szCs w:val="24"/>
              </w:rPr>
              <w:t>17 часов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6663"/>
        </w:trPr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Статья.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Идеал  в русск</w:t>
            </w:r>
            <w:r w:rsidR="009A6D2D">
              <w:rPr>
                <w:rFonts w:ascii="Times New Roman" w:hAnsi="Times New Roman"/>
                <w:sz w:val="24"/>
                <w:szCs w:val="24"/>
              </w:rPr>
              <w:t xml:space="preserve">ой литературе пушкинской эпохи.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Идеал свободы в лирике Пушкина</w:t>
            </w:r>
          </w:p>
          <w:p w:rsidR="008C1CFF" w:rsidRPr="008C1CFF" w:rsidRDefault="008C1CFF" w:rsidP="008C1CFF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Написание  публицистического этюда на 1 тему по выбору: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Что такое  свобода, и как я к ней отношусь? - Свободен ли я и хочу ли быть свободным? - Существует ли абсолютная, идеальная свобода, и в чём она заключается?</w:t>
            </w:r>
          </w:p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Пушкин.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Тема свободы: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 «Узник», «Вольность»,  «Анчар», «В чужбине свято наблюдая...», «Из Пиндемонти»  (по выбору);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CFF" w:rsidRPr="008C1CFF" w:rsidRDefault="008C1CFF" w:rsidP="008C1CF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FF" w:rsidRPr="008C1CFF" w:rsidRDefault="008C1CFF" w:rsidP="008C1CF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1 стихотворение наизусть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60 </w:t>
            </w:r>
          </w:p>
        </w:tc>
        <w:tc>
          <w:tcPr>
            <w:tcW w:w="4253" w:type="dxa"/>
            <w:shd w:val="clear" w:color="auto" w:fill="auto"/>
          </w:tcPr>
          <w:p w:rsidR="008C1CFF" w:rsidRPr="009A6D2D" w:rsidRDefault="008C1CFF" w:rsidP="008C1CFF">
            <w:pPr>
              <w:tabs>
                <w:tab w:val="left" w:pos="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Памятка: Принципы составление сложного плана исследовательской работы на примере сочинения «Тема свободы в творчестве Пушкина»</w:t>
            </w:r>
            <w:r w:rsidR="009A6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numPr>
                <w:ilvl w:val="0"/>
                <w:numId w:val="16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numPr>
                <w:ilvl w:val="0"/>
                <w:numId w:val="16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numPr>
                <w:ilvl w:val="0"/>
                <w:numId w:val="16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numPr>
                <w:ilvl w:val="0"/>
                <w:numId w:val="16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61 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Изучаем теорию литературы.</w:t>
            </w:r>
          </w:p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Комплексный анализ лирического стихотворения на примере стихотворения А.С. Пушкина «Из Пиндемонти».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FF" w:rsidRPr="008C1CFF" w:rsidRDefault="00831540" w:rsidP="008C1CFF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62-63</w:t>
            </w:r>
          </w:p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*Диалоги культур и народов: </w:t>
            </w:r>
          </w:p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А.С. Пушкин   «Маленькие трагедии». 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*Диалоги искусств.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Вольфганг Амадей Моцарт «Реквием» и другие произведения.</w:t>
            </w:r>
          </w:p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Этюд. Впечатления в образах от музыки «Реквиема» Моцарта.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64-65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А.С. Пушкин «Моцарт и Сальери»</w:t>
            </w:r>
          </w:p>
          <w:p w:rsidR="008C1CFF" w:rsidRPr="009A6D2D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Гений и зл</w:t>
            </w:r>
            <w:r w:rsidR="009A6D2D">
              <w:rPr>
                <w:rFonts w:ascii="Times New Roman" w:hAnsi="Times New Roman"/>
                <w:sz w:val="24"/>
                <w:szCs w:val="24"/>
              </w:rPr>
              <w:t>одейство.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1CFF" w:rsidRPr="008C1CFF" w:rsidRDefault="00831540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500"/>
        </w:trPr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Изучаем теорию литературы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Комплексный анализ драматургического произведения</w:t>
            </w:r>
            <w:r w:rsidR="009A6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67-72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А.С. Пушкин «Капитанская дочка»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История создания.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Проблема чести и долга.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Гринев и Швабрин. Обучение сравнительной характеристике героев.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Смысл названия романа.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Роль эпиграфов.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Образ Пугачева.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Сочинение по роману.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C1CFF" w:rsidRDefault="00831540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неделя</w:t>
            </w:r>
          </w:p>
          <w:p w:rsidR="00831540" w:rsidRDefault="00831540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831540" w:rsidRPr="008C1CFF" w:rsidRDefault="00831540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*Диалоги иск</w:t>
            </w:r>
            <w:r w:rsidR="009A6D2D">
              <w:rPr>
                <w:rFonts w:ascii="Times New Roman" w:hAnsi="Times New Roman"/>
                <w:i/>
                <w:sz w:val="24"/>
                <w:szCs w:val="24"/>
              </w:rPr>
              <w:t xml:space="preserve">усств.  Литература-театр-кино. 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Фильм «Русский бунт» Александра Прошкина (1999) и повесть А.С. Пушкина 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«Капитанская дочка»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Написание рецензии  на экранизацию.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FF" w:rsidRPr="00831540" w:rsidRDefault="00831540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Фрагменты из «Истории Пугачева» А.С. Пушкина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Изучаем теорию литературы.</w:t>
            </w:r>
          </w:p>
          <w:p w:rsidR="008C1CFF" w:rsidRPr="008C1CFF" w:rsidRDefault="008C1CFF" w:rsidP="008C1C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Комплексный анализ эпического произведения на примере повести А. С. Пушкина «Капитанская дочка»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6379" w:type="dxa"/>
            <w:gridSpan w:val="3"/>
            <w:shd w:val="clear" w:color="auto" w:fill="auto"/>
          </w:tcPr>
          <w:p w:rsidR="008C1CFF" w:rsidRPr="008C1CFF" w:rsidRDefault="004E2BD8" w:rsidP="009A6D2D">
            <w:pPr>
              <w:tabs>
                <w:tab w:val="left" w:pos="47"/>
                <w:tab w:val="left" w:pos="146"/>
              </w:tabs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Поиск идеала в сатирической литературе          14 часов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  <w:tab w:val="left" w:pos="14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  <w:tab w:val="left" w:pos="14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7"/>
                <w:tab w:val="left" w:pos="14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5490"/>
        </w:trPr>
        <w:tc>
          <w:tcPr>
            <w:tcW w:w="850" w:type="dxa"/>
            <w:vMerge w:val="restart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75-78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Статья. </w:t>
            </w:r>
            <w:r w:rsidR="009A6D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Поиск идеала и </w:t>
            </w:r>
            <w:r w:rsidRPr="008C1CFF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положительно</w:t>
            </w:r>
            <w:r w:rsidR="009A6D2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8C1CFF">
              <w:rPr>
                <w:rFonts w:ascii="Times New Roman" w:hAnsi="Times New Roman"/>
                <w:bCs/>
                <w:iCs/>
                <w:sz w:val="24"/>
                <w:szCs w:val="24"/>
              </w:rPr>
              <w:t>го героя в сатирической и юмористи</w:t>
            </w:r>
            <w:r w:rsidR="009A6D2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8C1CFF">
              <w:rPr>
                <w:rFonts w:ascii="Times New Roman" w:hAnsi="Times New Roman"/>
                <w:bCs/>
                <w:iCs/>
                <w:sz w:val="24"/>
                <w:szCs w:val="24"/>
              </w:rPr>
              <w:t>ческой литературе.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Н.В. Гоголь. Комедия «Ревизор» 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Развернутое исследовательское сочинение на 1 тему по выбору:</w:t>
            </w:r>
          </w:p>
          <w:p w:rsidR="008C1CFF" w:rsidRPr="008C1CFF" w:rsidRDefault="008C1CFF" w:rsidP="008C1CF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Фамилии героев комедии Гоголя «Ревизор», их комический и символический смысл. </w:t>
            </w:r>
          </w:p>
          <w:p w:rsidR="008C1CFF" w:rsidRPr="008C1CFF" w:rsidRDefault="008C1CFF" w:rsidP="008C1CF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Значение деталей и авторских ремарок для целостного понимания смысла комедии Гоголя «Ревизор»</w:t>
            </w:r>
          </w:p>
          <w:p w:rsidR="008C1CFF" w:rsidRPr="008C1CFF" w:rsidRDefault="008C1CFF" w:rsidP="008C1CF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Герои-простофили и герои-обманщики в комедии Гоголя «Ревизор»</w:t>
            </w:r>
          </w:p>
          <w:p w:rsidR="008C1CFF" w:rsidRPr="009A6D2D" w:rsidRDefault="009A6D2D" w:rsidP="008C1CF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8C1CFF"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Мог ли Хлестак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ов написать комедию «Ревизор»?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CFF" w:rsidRPr="008C1CFF" w:rsidRDefault="00831540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неделя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vMerge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CFF" w:rsidRPr="008C1CFF" w:rsidTr="008C1CFF">
        <w:trPr>
          <w:trHeight w:val="143"/>
        </w:trPr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Изучаем теорию литературы.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Комедия как жанр драмы. Проблема идеала в комедии Н. В. Гоголя «Ревизор»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8C1CFF" w:rsidRPr="008C1CFF" w:rsidRDefault="00831540" w:rsidP="008C1CF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rPr>
          <w:trHeight w:val="513"/>
        </w:trPr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*Диалоги искусств.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 Литература-театр. 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81-82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М.Е. Салтыков-Щедрин  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Этюд.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Вспомнить замысел последнего, ненаписанного произведения Салтыкова-Щедрина и написать этюд на тему «Забытые слова».</w:t>
            </w:r>
          </w:p>
          <w:p w:rsidR="008C1CFF" w:rsidRPr="009A6D2D" w:rsidRDefault="008C1CFF" w:rsidP="009A6D2D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М.Е. Салтыков-Щедрин. 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Как один мужик двух генералов прокормил. Премудрый пискарь. 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831540" w:rsidRDefault="00831540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АПРЕЛЬ</w:t>
            </w:r>
          </w:p>
          <w:p w:rsidR="00831540" w:rsidRPr="008C1CFF" w:rsidRDefault="00831540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28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rPr>
          <w:trHeight w:val="2873"/>
        </w:trPr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Изучаем теорию литературы.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 Эзопов язык. Жанр фельетона</w:t>
            </w:r>
          </w:p>
          <w:p w:rsidR="008C1CFF" w:rsidRPr="009A6D2D" w:rsidRDefault="008C1CFF" w:rsidP="009A6D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 Этюд творческий (по желанию) Написать фельетон о современных премудрых пискарях, либо на любые другие волнующие вас темы.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М.М. Зощенко 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 «Собачий нюх»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i/>
                <w:sz w:val="24"/>
                <w:szCs w:val="24"/>
              </w:rPr>
              <w:t>Этюд творческий (по желанию)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Сочинить рассказ из современной жизни, используя завязку рассказа Зощенко «Собачий нюх».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ind w:left="37" w:hanging="3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ind w:left="37" w:hanging="3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ind w:left="37" w:hanging="3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ind w:left="37" w:hanging="3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4253" w:type="dxa"/>
            <w:shd w:val="clear" w:color="auto" w:fill="auto"/>
          </w:tcPr>
          <w:p w:rsidR="008C1CFF" w:rsidRPr="009A6D2D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*Диалоги искусств.</w:t>
            </w:r>
            <w:r w:rsidR="009A6D2D">
              <w:rPr>
                <w:rFonts w:ascii="Times New Roman" w:hAnsi="Times New Roman"/>
                <w:sz w:val="24"/>
                <w:szCs w:val="24"/>
              </w:rPr>
              <w:t xml:space="preserve">  Литература-театр-кино 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8C1CFF" w:rsidRPr="008C1CFF" w:rsidRDefault="00831540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29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Изучаем теорию литературы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. Гротеск.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Тест на знание новых</w:t>
            </w:r>
            <w:r w:rsidR="009A6D2D">
              <w:rPr>
                <w:rFonts w:ascii="Times New Roman" w:hAnsi="Times New Roman"/>
                <w:i/>
                <w:sz w:val="24"/>
                <w:szCs w:val="24"/>
              </w:rPr>
              <w:t xml:space="preserve"> и повторение  ранее  изученных 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литературоведческих терминов.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503"/>
                <w:tab w:val="left" w:pos="650"/>
                <w:tab w:val="left" w:pos="709"/>
                <w:tab w:val="left" w:pos="916"/>
                <w:tab w:val="left" w:pos="1300"/>
                <w:tab w:val="left" w:pos="1832"/>
                <w:tab w:val="left" w:pos="1951"/>
                <w:tab w:val="left" w:pos="2601"/>
                <w:tab w:val="left" w:pos="2748"/>
                <w:tab w:val="left" w:pos="3251"/>
                <w:tab w:val="left" w:pos="3664"/>
                <w:tab w:val="left" w:pos="3902"/>
                <w:tab w:val="left" w:pos="4552"/>
                <w:tab w:val="left" w:pos="4580"/>
                <w:tab w:val="left" w:pos="5202"/>
                <w:tab w:val="left" w:pos="5496"/>
                <w:tab w:val="left" w:pos="5853"/>
                <w:tab w:val="left" w:pos="6412"/>
                <w:tab w:val="left" w:pos="6503"/>
                <w:tab w:val="left" w:pos="7153"/>
                <w:tab w:val="left" w:pos="7328"/>
                <w:tab w:val="left" w:pos="7804"/>
                <w:tab w:val="left" w:pos="8244"/>
                <w:tab w:val="left" w:pos="8454"/>
                <w:tab w:val="left" w:pos="9105"/>
                <w:tab w:val="left" w:pos="9160"/>
                <w:tab w:val="left" w:pos="9755"/>
                <w:tab w:val="left" w:pos="10076"/>
                <w:tab w:val="left" w:pos="104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503"/>
                <w:tab w:val="left" w:pos="650"/>
                <w:tab w:val="left" w:pos="709"/>
                <w:tab w:val="left" w:pos="916"/>
                <w:tab w:val="left" w:pos="1300"/>
                <w:tab w:val="left" w:pos="1832"/>
                <w:tab w:val="left" w:pos="1951"/>
                <w:tab w:val="left" w:pos="2601"/>
                <w:tab w:val="left" w:pos="2748"/>
                <w:tab w:val="left" w:pos="3251"/>
                <w:tab w:val="left" w:pos="3664"/>
                <w:tab w:val="left" w:pos="3902"/>
                <w:tab w:val="left" w:pos="4552"/>
                <w:tab w:val="left" w:pos="4580"/>
                <w:tab w:val="left" w:pos="5202"/>
                <w:tab w:val="left" w:pos="5496"/>
                <w:tab w:val="left" w:pos="5853"/>
                <w:tab w:val="left" w:pos="6412"/>
                <w:tab w:val="left" w:pos="6503"/>
                <w:tab w:val="left" w:pos="7153"/>
                <w:tab w:val="left" w:pos="7328"/>
                <w:tab w:val="left" w:pos="7804"/>
                <w:tab w:val="left" w:pos="8244"/>
                <w:tab w:val="left" w:pos="8454"/>
                <w:tab w:val="left" w:pos="9105"/>
                <w:tab w:val="left" w:pos="9160"/>
                <w:tab w:val="left" w:pos="9755"/>
                <w:tab w:val="left" w:pos="10076"/>
                <w:tab w:val="left" w:pos="104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503"/>
                <w:tab w:val="left" w:pos="650"/>
                <w:tab w:val="left" w:pos="709"/>
                <w:tab w:val="left" w:pos="916"/>
                <w:tab w:val="left" w:pos="1300"/>
                <w:tab w:val="left" w:pos="1832"/>
                <w:tab w:val="left" w:pos="1951"/>
                <w:tab w:val="left" w:pos="2601"/>
                <w:tab w:val="left" w:pos="2748"/>
                <w:tab w:val="left" w:pos="3251"/>
                <w:tab w:val="left" w:pos="3664"/>
                <w:tab w:val="left" w:pos="3902"/>
                <w:tab w:val="left" w:pos="4552"/>
                <w:tab w:val="left" w:pos="4580"/>
                <w:tab w:val="left" w:pos="5202"/>
                <w:tab w:val="left" w:pos="5496"/>
                <w:tab w:val="left" w:pos="5853"/>
                <w:tab w:val="left" w:pos="6412"/>
                <w:tab w:val="left" w:pos="6503"/>
                <w:tab w:val="left" w:pos="7153"/>
                <w:tab w:val="left" w:pos="7328"/>
                <w:tab w:val="left" w:pos="7804"/>
                <w:tab w:val="left" w:pos="8244"/>
                <w:tab w:val="left" w:pos="8454"/>
                <w:tab w:val="left" w:pos="9105"/>
                <w:tab w:val="left" w:pos="9160"/>
                <w:tab w:val="left" w:pos="9755"/>
                <w:tab w:val="left" w:pos="10076"/>
                <w:tab w:val="left" w:pos="104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503"/>
                <w:tab w:val="left" w:pos="650"/>
                <w:tab w:val="left" w:pos="709"/>
                <w:tab w:val="left" w:pos="916"/>
                <w:tab w:val="left" w:pos="1300"/>
                <w:tab w:val="left" w:pos="1832"/>
                <w:tab w:val="left" w:pos="1951"/>
                <w:tab w:val="left" w:pos="2601"/>
                <w:tab w:val="left" w:pos="2748"/>
                <w:tab w:val="left" w:pos="3251"/>
                <w:tab w:val="left" w:pos="3664"/>
                <w:tab w:val="left" w:pos="3902"/>
                <w:tab w:val="left" w:pos="4552"/>
                <w:tab w:val="left" w:pos="4580"/>
                <w:tab w:val="left" w:pos="5202"/>
                <w:tab w:val="left" w:pos="5496"/>
                <w:tab w:val="left" w:pos="5853"/>
                <w:tab w:val="left" w:pos="6412"/>
                <w:tab w:val="left" w:pos="6503"/>
                <w:tab w:val="left" w:pos="7153"/>
                <w:tab w:val="left" w:pos="7328"/>
                <w:tab w:val="left" w:pos="7804"/>
                <w:tab w:val="left" w:pos="8244"/>
                <w:tab w:val="left" w:pos="8454"/>
                <w:tab w:val="left" w:pos="9105"/>
                <w:tab w:val="left" w:pos="9160"/>
                <w:tab w:val="left" w:pos="9755"/>
                <w:tab w:val="left" w:pos="10076"/>
                <w:tab w:val="left" w:pos="104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86-88</w:t>
            </w:r>
          </w:p>
        </w:tc>
        <w:tc>
          <w:tcPr>
            <w:tcW w:w="4253" w:type="dxa"/>
            <w:shd w:val="clear" w:color="auto" w:fill="auto"/>
          </w:tcPr>
          <w:p w:rsidR="008C1CFF" w:rsidRPr="009A6D2D" w:rsidRDefault="008C1CFF" w:rsidP="009A6D2D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 Булгаков «Собачье сердце»</w:t>
            </w:r>
            <w:r w:rsidRPr="008C1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831540" w:rsidRPr="008C1CFF" w:rsidRDefault="00831540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* Этюд: изобразить какое-то реальное или вымышленное происшествие на улице с точки зрения собаки, юного велосипедиста, престарелой дамы.</w:t>
            </w:r>
            <w:r w:rsidR="009A6D2D">
              <w:rPr>
                <w:rFonts w:ascii="Times New Roman" w:hAnsi="Times New Roman"/>
                <w:i/>
                <w:sz w:val="24"/>
                <w:szCs w:val="24"/>
              </w:rPr>
              <w:t xml:space="preserve">   Этюд может быть и комическим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, и серьёзным.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6379" w:type="dxa"/>
            <w:gridSpan w:val="3"/>
            <w:shd w:val="clear" w:color="auto" w:fill="auto"/>
          </w:tcPr>
          <w:p w:rsidR="008C1CFF" w:rsidRPr="008C1CFF" w:rsidRDefault="008C1CFF" w:rsidP="008C1CFF">
            <w:pPr>
              <w:tabs>
                <w:tab w:val="left" w:pos="47"/>
                <w:tab w:val="left" w:pos="14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Идеалы и традиции мировой литературы в литературе ХХ века:</w:t>
            </w:r>
          </w:p>
          <w:p w:rsidR="008C1CFF" w:rsidRPr="008C1CFF" w:rsidRDefault="008C1CFF" w:rsidP="008C1CFF">
            <w:pPr>
              <w:tabs>
                <w:tab w:val="left" w:pos="47"/>
                <w:tab w:val="left" w:pos="14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  <w:tab w:val="left" w:pos="14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 часов.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tabs>
                <w:tab w:val="left" w:pos="47"/>
                <w:tab w:val="left" w:pos="14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tabs>
                <w:tab w:val="left" w:pos="47"/>
                <w:tab w:val="left" w:pos="14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Cs/>
                <w:sz w:val="24"/>
                <w:szCs w:val="24"/>
              </w:rPr>
              <w:t>Статья. Идеалы и традиции мировой литературы в литературе ХХ века</w:t>
            </w:r>
          </w:p>
          <w:p w:rsidR="008C1CFF" w:rsidRPr="009A6D2D" w:rsidRDefault="009A6D2D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Гумилев. Рабочий. </w:t>
            </w:r>
            <w:r w:rsidR="008C1CFF" w:rsidRPr="008C1CFF">
              <w:rPr>
                <w:rFonts w:ascii="Times New Roman" w:hAnsi="Times New Roman"/>
                <w:sz w:val="24"/>
                <w:szCs w:val="24"/>
              </w:rPr>
              <w:t>Идеал мужес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-тва в стихотворении </w:t>
            </w:r>
            <w:r w:rsidR="008C1CFF" w:rsidRPr="008C1CFF">
              <w:rPr>
                <w:rFonts w:ascii="Times New Roman" w:hAnsi="Times New Roman"/>
                <w:sz w:val="24"/>
                <w:szCs w:val="24"/>
              </w:rPr>
              <w:t>Н. С. Гумилева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выбору учащихся – 1 стихотворение Н.С. Гумилева наизусть</w:t>
            </w:r>
            <w:r w:rsidR="009A6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90-91</w:t>
            </w:r>
          </w:p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C1CFF" w:rsidRPr="008C1CFF" w:rsidRDefault="009A6D2D" w:rsidP="009A6D2D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А.П. Платонов «Песчаная </w:t>
            </w:r>
            <w:r w:rsidR="008C1CFF" w:rsidRPr="008C1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8C1CFF" w:rsidRPr="008C1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ца». </w:t>
            </w:r>
          </w:p>
          <w:p w:rsidR="008C1CFF" w:rsidRPr="009A6D2D" w:rsidRDefault="008C1CFF" w:rsidP="009A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Выражение  утопических идеалов в рассказе Пл</w:t>
            </w:r>
            <w:r w:rsidR="009A6D2D">
              <w:rPr>
                <w:rFonts w:ascii="Times New Roman" w:hAnsi="Times New Roman"/>
                <w:sz w:val="24"/>
                <w:szCs w:val="24"/>
              </w:rPr>
              <w:t>атонова «Песчаная учительница»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831540" w:rsidRDefault="00831540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МАЙ</w:t>
            </w:r>
          </w:p>
          <w:p w:rsidR="00831540" w:rsidRPr="008C1CFF" w:rsidRDefault="00831540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31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keepNext/>
              <w:tabs>
                <w:tab w:val="left" w:pos="47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i/>
                <w:sz w:val="24"/>
                <w:szCs w:val="24"/>
              </w:rPr>
              <w:t>*Диалоги искусств и эпох.</w:t>
            </w:r>
            <w:r w:rsidRPr="008C1CFF">
              <w:rPr>
                <w:rFonts w:ascii="Times New Roman" w:hAnsi="Times New Roman"/>
                <w:bCs/>
                <w:sz w:val="24"/>
                <w:szCs w:val="24"/>
              </w:rPr>
              <w:t xml:space="preserve"> Образ женской красоты в русском искусстве и литературе  30-х годов ХХ столетия.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uppressLineNumbers/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  <w:shd w:val="clear" w:color="auto" w:fill="FFFFFF"/>
              </w:rPr>
              <w:t xml:space="preserve"> 93-95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 В. Маяковский </w:t>
            </w:r>
          </w:p>
          <w:p w:rsidR="008C1CFF" w:rsidRPr="008C1CFF" w:rsidRDefault="008C1CFF" w:rsidP="008C1CFF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Военно-морская любовь</w:t>
            </w:r>
          </w:p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Н.А. Заболоцкий. На рейде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Написание исследовательской работы на одну из тем по выбору: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- Комплексный анализ стихотворения  В. Маяковского «Военно-морская любовь».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- Комплексный анализ стихотворения  </w:t>
            </w:r>
            <w:r w:rsidRPr="008C1C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Н. Заболоцкого «На рейде».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>- Сравнительный анализ стихотворений.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276" w:type="dxa"/>
          </w:tcPr>
          <w:p w:rsidR="008C1CFF" w:rsidRDefault="008C1CFF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831540" w:rsidRPr="008C1CFF" w:rsidRDefault="00831540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32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napToGrid w:val="0"/>
              <w:spacing w:after="0" w:line="240" w:lineRule="auto"/>
              <w:ind w:left="19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rPr>
          <w:trHeight w:val="671"/>
        </w:trPr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uppressLineNumbers/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  <w:shd w:val="clear" w:color="auto" w:fill="FFFFFF"/>
              </w:rPr>
              <w:t>96-98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widowControl w:val="0"/>
              <w:suppressLineNumbers/>
              <w:tabs>
                <w:tab w:val="left" w:pos="47"/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  <w:shd w:val="clear" w:color="auto" w:fill="FFFFFF"/>
              </w:rPr>
              <w:t>А.И. Солженицын «Матренин двор».</w:t>
            </w:r>
            <w:r w:rsidRPr="008C1CFF">
              <w:rPr>
                <w:rFonts w:ascii="Times New Roman" w:eastAsia="Andale Sans UI" w:hAnsi="Times New Roman"/>
                <w:i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C1CF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831540" w:rsidRPr="008C1CFF" w:rsidRDefault="00831540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33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*Диалоги искусств.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Выражение идеа</w:t>
            </w:r>
            <w:r w:rsidR="009A6D2D">
              <w:rPr>
                <w:rFonts w:ascii="Times New Roman" w:hAnsi="Times New Roman"/>
                <w:sz w:val="24"/>
                <w:szCs w:val="24"/>
              </w:rPr>
              <w:t>-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лов разных эпох в произведениях живописи.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100-101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C1CFF" w:rsidRPr="009A6D2D" w:rsidRDefault="009A6D2D" w:rsidP="008C1C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В.М. Шукшин. Чудик.</w:t>
            </w:r>
          </w:p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Диалоги искусств. </w:t>
            </w:r>
          </w:p>
          <w:p w:rsidR="008C1CFF" w:rsidRPr="008C1CFF" w:rsidRDefault="009A6D2D" w:rsidP="009A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Фильмы Шукшина. 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1CFF" w:rsidRPr="008C1CFF" w:rsidRDefault="00831540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FF" w:rsidRPr="008C1CFF" w:rsidTr="008C1CFF">
        <w:tc>
          <w:tcPr>
            <w:tcW w:w="850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shd w:val="clear" w:color="auto" w:fill="auto"/>
          </w:tcPr>
          <w:p w:rsidR="008C1CFF" w:rsidRPr="009A6D2D" w:rsidRDefault="008C1CFF" w:rsidP="009A6D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F">
              <w:rPr>
                <w:rFonts w:ascii="Times New Roman" w:hAnsi="Times New Roman"/>
                <w:i/>
                <w:sz w:val="24"/>
                <w:szCs w:val="24"/>
              </w:rPr>
              <w:t xml:space="preserve">Итоговое сочинение-исследование на  комплексный </w:t>
            </w:r>
            <w:r w:rsidR="009A6D2D">
              <w:rPr>
                <w:rFonts w:ascii="Times New Roman" w:hAnsi="Times New Roman"/>
                <w:i/>
                <w:sz w:val="24"/>
                <w:szCs w:val="24"/>
              </w:rPr>
              <w:t xml:space="preserve">анализ эпического произведения: </w:t>
            </w:r>
            <w:r w:rsidRPr="008C1CFF">
              <w:rPr>
                <w:rFonts w:ascii="Times New Roman" w:hAnsi="Times New Roman"/>
                <w:sz w:val="24"/>
                <w:szCs w:val="24"/>
              </w:rPr>
              <w:t>«Выражение идеала в рассказе В.М. Шукшина» (рассказ по выбору учащихся)</w:t>
            </w:r>
          </w:p>
        </w:tc>
        <w:tc>
          <w:tcPr>
            <w:tcW w:w="1276" w:type="dxa"/>
            <w:shd w:val="clear" w:color="auto" w:fill="auto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1CFF" w:rsidRPr="008C1CFF" w:rsidRDefault="008C1CFF" w:rsidP="008C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FF" w:rsidRPr="00683EEC" w:rsidRDefault="008C1CFF" w:rsidP="00683EEC">
      <w:pPr>
        <w:jc w:val="both"/>
        <w:rPr>
          <w:rFonts w:ascii="Times New Roman" w:hAnsi="Times New Roman"/>
          <w:sz w:val="28"/>
          <w:szCs w:val="28"/>
        </w:rPr>
      </w:pPr>
    </w:p>
    <w:sectPr w:rsidR="008C1CFF" w:rsidRPr="0068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A2" w:rsidRDefault="00B20FA2" w:rsidP="000D1F29">
      <w:pPr>
        <w:spacing w:after="0" w:line="240" w:lineRule="auto"/>
      </w:pPr>
      <w:r>
        <w:separator/>
      </w:r>
    </w:p>
  </w:endnote>
  <w:endnote w:type="continuationSeparator" w:id="0">
    <w:p w:rsidR="00B20FA2" w:rsidRDefault="00B20FA2" w:rsidP="000D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A2" w:rsidRDefault="00B20FA2" w:rsidP="000D1F29">
      <w:pPr>
        <w:spacing w:after="0" w:line="240" w:lineRule="auto"/>
      </w:pPr>
      <w:r>
        <w:separator/>
      </w:r>
    </w:p>
  </w:footnote>
  <w:footnote w:type="continuationSeparator" w:id="0">
    <w:p w:rsidR="00B20FA2" w:rsidRDefault="00B20FA2" w:rsidP="000D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8C4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6D0059B"/>
    <w:multiLevelType w:val="hybridMultilevel"/>
    <w:tmpl w:val="3416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57BF2"/>
    <w:multiLevelType w:val="hybridMultilevel"/>
    <w:tmpl w:val="61124B5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11BD26E1"/>
    <w:multiLevelType w:val="hybridMultilevel"/>
    <w:tmpl w:val="6F882C00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D0A52"/>
    <w:multiLevelType w:val="hybridMultilevel"/>
    <w:tmpl w:val="B8284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009C0"/>
    <w:multiLevelType w:val="hybridMultilevel"/>
    <w:tmpl w:val="66DC7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B61ED"/>
    <w:multiLevelType w:val="hybridMultilevel"/>
    <w:tmpl w:val="16D6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3920F2"/>
    <w:multiLevelType w:val="hybridMultilevel"/>
    <w:tmpl w:val="1762943A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F34EE"/>
    <w:multiLevelType w:val="multilevel"/>
    <w:tmpl w:val="4382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AF720B"/>
    <w:multiLevelType w:val="hybridMultilevel"/>
    <w:tmpl w:val="CB2023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21B60973"/>
    <w:multiLevelType w:val="hybridMultilevel"/>
    <w:tmpl w:val="5722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34BF3"/>
    <w:multiLevelType w:val="hybridMultilevel"/>
    <w:tmpl w:val="5018402C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6007B"/>
    <w:multiLevelType w:val="hybridMultilevel"/>
    <w:tmpl w:val="577A574C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F5B1B"/>
    <w:multiLevelType w:val="hybridMultilevel"/>
    <w:tmpl w:val="A50C312A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82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B67F1"/>
    <w:multiLevelType w:val="hybridMultilevel"/>
    <w:tmpl w:val="A2B46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67FF3"/>
    <w:multiLevelType w:val="hybridMultilevel"/>
    <w:tmpl w:val="778E15F4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F5A63"/>
    <w:multiLevelType w:val="hybridMultilevel"/>
    <w:tmpl w:val="B6AC6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D10E75"/>
    <w:multiLevelType w:val="hybridMultilevel"/>
    <w:tmpl w:val="FE942708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2F7CF5"/>
    <w:multiLevelType w:val="hybridMultilevel"/>
    <w:tmpl w:val="328C6C74"/>
    <w:lvl w:ilvl="0" w:tplc="72269CC6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05A13"/>
    <w:multiLevelType w:val="hybridMultilevel"/>
    <w:tmpl w:val="A45C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B0B17"/>
    <w:multiLevelType w:val="hybridMultilevel"/>
    <w:tmpl w:val="B5169E50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64B7B"/>
    <w:multiLevelType w:val="hybridMultilevel"/>
    <w:tmpl w:val="D40E9FD8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81C1C"/>
    <w:multiLevelType w:val="hybridMultilevel"/>
    <w:tmpl w:val="8132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80BC0"/>
    <w:multiLevelType w:val="hybridMultilevel"/>
    <w:tmpl w:val="D50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32178E2"/>
    <w:multiLevelType w:val="hybridMultilevel"/>
    <w:tmpl w:val="A162C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726C"/>
    <w:multiLevelType w:val="hybridMultilevel"/>
    <w:tmpl w:val="C0F2BC84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82DF0"/>
    <w:multiLevelType w:val="hybridMultilevel"/>
    <w:tmpl w:val="B52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953C7"/>
    <w:multiLevelType w:val="hybridMultilevel"/>
    <w:tmpl w:val="66B6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16087"/>
    <w:multiLevelType w:val="hybridMultilevel"/>
    <w:tmpl w:val="B622A8E8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7FCB6BCD"/>
    <w:multiLevelType w:val="hybridMultilevel"/>
    <w:tmpl w:val="AD5C52C4"/>
    <w:lvl w:ilvl="0" w:tplc="39087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18"/>
  </w:num>
  <w:num w:numId="5">
    <w:abstractNumId w:val="37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0"/>
  </w:num>
  <w:num w:numId="9">
    <w:abstractNumId w:val="24"/>
  </w:num>
  <w:num w:numId="10">
    <w:abstractNumId w:val="38"/>
  </w:num>
  <w:num w:numId="11">
    <w:abstractNumId w:val="10"/>
  </w:num>
  <w:num w:numId="12">
    <w:abstractNumId w:val="14"/>
  </w:num>
  <w:num w:numId="13">
    <w:abstractNumId w:val="36"/>
  </w:num>
  <w:num w:numId="14">
    <w:abstractNumId w:val="21"/>
  </w:num>
  <w:num w:numId="15">
    <w:abstractNumId w:val="23"/>
  </w:num>
  <w:num w:numId="16">
    <w:abstractNumId w:val="31"/>
  </w:num>
  <w:num w:numId="17">
    <w:abstractNumId w:val="39"/>
  </w:num>
  <w:num w:numId="18">
    <w:abstractNumId w:val="29"/>
  </w:num>
  <w:num w:numId="19">
    <w:abstractNumId w:val="41"/>
  </w:num>
  <w:num w:numId="20">
    <w:abstractNumId w:val="33"/>
  </w:num>
  <w:num w:numId="21">
    <w:abstractNumId w:val="32"/>
  </w:num>
  <w:num w:numId="22">
    <w:abstractNumId w:val="19"/>
  </w:num>
  <w:num w:numId="23">
    <w:abstractNumId w:val="22"/>
  </w:num>
  <w:num w:numId="24">
    <w:abstractNumId w:val="11"/>
  </w:num>
  <w:num w:numId="25">
    <w:abstractNumId w:val="16"/>
  </w:num>
  <w:num w:numId="26">
    <w:abstractNumId w:val="34"/>
  </w:num>
  <w:num w:numId="27">
    <w:abstractNumId w:val="20"/>
  </w:num>
  <w:num w:numId="28">
    <w:abstractNumId w:val="1"/>
  </w:num>
  <w:num w:numId="29">
    <w:abstractNumId w:val="35"/>
  </w:num>
  <w:num w:numId="30">
    <w:abstractNumId w:val="30"/>
  </w:num>
  <w:num w:numId="31">
    <w:abstractNumId w:val="13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0"/>
  </w:num>
  <w:num w:numId="41">
    <w:abstractNumId w:val="2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29"/>
    <w:rsid w:val="0002053A"/>
    <w:rsid w:val="00072105"/>
    <w:rsid w:val="000D0731"/>
    <w:rsid w:val="000D1F29"/>
    <w:rsid w:val="000F5FDB"/>
    <w:rsid w:val="00103F7B"/>
    <w:rsid w:val="00191D55"/>
    <w:rsid w:val="001A25E2"/>
    <w:rsid w:val="002018BC"/>
    <w:rsid w:val="00305409"/>
    <w:rsid w:val="00495AB4"/>
    <w:rsid w:val="004E1F65"/>
    <w:rsid w:val="004E2BD8"/>
    <w:rsid w:val="00562B74"/>
    <w:rsid w:val="005631B5"/>
    <w:rsid w:val="005B0B5B"/>
    <w:rsid w:val="005B10AD"/>
    <w:rsid w:val="005E43E0"/>
    <w:rsid w:val="0068253E"/>
    <w:rsid w:val="00682D68"/>
    <w:rsid w:val="00683EEC"/>
    <w:rsid w:val="00690EA9"/>
    <w:rsid w:val="006A259C"/>
    <w:rsid w:val="006C77F1"/>
    <w:rsid w:val="006F6786"/>
    <w:rsid w:val="00796203"/>
    <w:rsid w:val="008006FA"/>
    <w:rsid w:val="008042E2"/>
    <w:rsid w:val="00831540"/>
    <w:rsid w:val="008A3FC8"/>
    <w:rsid w:val="008B0A9D"/>
    <w:rsid w:val="008C1CFF"/>
    <w:rsid w:val="00912002"/>
    <w:rsid w:val="0099718D"/>
    <w:rsid w:val="009A6D2D"/>
    <w:rsid w:val="009E5D4F"/>
    <w:rsid w:val="009E5EAA"/>
    <w:rsid w:val="00A81879"/>
    <w:rsid w:val="00A81ACC"/>
    <w:rsid w:val="00AC55F6"/>
    <w:rsid w:val="00AE5271"/>
    <w:rsid w:val="00B20FA2"/>
    <w:rsid w:val="00B353E1"/>
    <w:rsid w:val="00BB2048"/>
    <w:rsid w:val="00BD65D2"/>
    <w:rsid w:val="00C16AF9"/>
    <w:rsid w:val="00CE1DEE"/>
    <w:rsid w:val="00D16AD7"/>
    <w:rsid w:val="00D4218D"/>
    <w:rsid w:val="00D533CF"/>
    <w:rsid w:val="00D74AD0"/>
    <w:rsid w:val="00E02C36"/>
    <w:rsid w:val="00E735A6"/>
    <w:rsid w:val="00E9471F"/>
    <w:rsid w:val="00E9640F"/>
    <w:rsid w:val="00EC4F72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5459"/>
  <w15:docId w15:val="{DEF9A3AD-A58C-4731-8971-8074AA2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2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link w:val="20"/>
    <w:qFormat/>
    <w:rsid w:val="000D1F2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D1F2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0AD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0D1F29"/>
    <w:rPr>
      <w:rFonts w:eastAsia="@Arial Unicode MS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F29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paragraph" w:styleId="31">
    <w:name w:val="Body Text Indent 3"/>
    <w:basedOn w:val="a"/>
    <w:link w:val="32"/>
    <w:uiPriority w:val="99"/>
    <w:rsid w:val="000D1F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D1F29"/>
    <w:rPr>
      <w:rFonts w:ascii="Calibri" w:eastAsia="Times New Roman" w:hAnsi="Calibri" w:cs="Times New Roman"/>
      <w:sz w:val="16"/>
      <w:szCs w:val="16"/>
      <w:lang w:eastAsia="ru-RU"/>
    </w:rPr>
  </w:style>
  <w:style w:type="character" w:styleId="a3">
    <w:name w:val="footnote reference"/>
    <w:rsid w:val="000D1F29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0D1F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0D1F29"/>
    <w:rPr>
      <w:rFonts w:eastAsia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D1F2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rsid w:val="000D1F29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0D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1F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0D1F29"/>
  </w:style>
  <w:style w:type="character" w:customStyle="1" w:styleId="st">
    <w:name w:val="st"/>
    <w:basedOn w:val="a0"/>
    <w:rsid w:val="000D1F29"/>
  </w:style>
  <w:style w:type="character" w:customStyle="1" w:styleId="line">
    <w:name w:val="line"/>
    <w:basedOn w:val="a0"/>
    <w:rsid w:val="000D1F29"/>
  </w:style>
  <w:style w:type="character" w:customStyle="1" w:styleId="apple-converted-space">
    <w:name w:val="apple-converted-space"/>
    <w:basedOn w:val="a0"/>
    <w:rsid w:val="000D1F29"/>
  </w:style>
  <w:style w:type="character" w:customStyle="1" w:styleId="a7">
    <w:name w:val="Текст примечания Знак"/>
    <w:basedOn w:val="a0"/>
    <w:link w:val="a8"/>
    <w:uiPriority w:val="99"/>
    <w:semiHidden/>
    <w:rsid w:val="000D1F29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0D1F29"/>
    <w:rPr>
      <w:rFonts w:eastAsia="Calibri"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0D1F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D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D1F29"/>
    <w:rPr>
      <w:rFonts w:ascii="Calibri" w:eastAsia="Times New Roman" w:hAnsi="Calibri" w:cs="Times New Roman"/>
      <w:sz w:val="22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D1F29"/>
    <w:pPr>
      <w:spacing w:after="120" w:line="480" w:lineRule="auto"/>
      <w:ind w:left="283"/>
    </w:pPr>
  </w:style>
  <w:style w:type="paragraph" w:customStyle="1" w:styleId="ab">
    <w:name w:val="Текст в заданном формате"/>
    <w:basedOn w:val="a"/>
    <w:rsid w:val="000D1F2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1-2">
    <w:name w:val="Средняя сетка 1 - Акцент 2 Знак"/>
    <w:link w:val="1-20"/>
    <w:uiPriority w:val="34"/>
    <w:locked/>
    <w:rsid w:val="000D1F29"/>
  </w:style>
  <w:style w:type="table" w:styleId="1-20">
    <w:name w:val="Medium Grid 1 Accent 2"/>
    <w:basedOn w:val="a1"/>
    <w:link w:val="1-2"/>
    <w:uiPriority w:val="34"/>
    <w:semiHidden/>
    <w:unhideWhenUsed/>
    <w:rsid w:val="000D1F2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23">
    <w:name w:val="?????2"/>
    <w:basedOn w:val="a"/>
    <w:rsid w:val="000D1F2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0D1F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Стиль1"/>
    <w:basedOn w:val="3"/>
    <w:rsid w:val="000D1F29"/>
    <w:pPr>
      <w:keepLines w:val="0"/>
      <w:widowControl w:val="0"/>
      <w:suppressAutoHyphens/>
      <w:spacing w:before="240" w:after="60" w:line="240" w:lineRule="auto"/>
    </w:pPr>
    <w:rPr>
      <w:rFonts w:ascii="Arial" w:eastAsia="Lucida Sans Unicode" w:hAnsi="Arial"/>
      <w:bCs w:val="0"/>
      <w:color w:val="auto"/>
      <w:kern w:val="1"/>
      <w:sz w:val="26"/>
      <w:szCs w:val="24"/>
      <w:lang w:eastAsia="ar-SA"/>
    </w:rPr>
  </w:style>
  <w:style w:type="paragraph" w:styleId="ad">
    <w:name w:val="Body Text"/>
    <w:basedOn w:val="a"/>
    <w:link w:val="ae"/>
    <w:rsid w:val="000D1F2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D1F29"/>
    <w:rPr>
      <w:rFonts w:eastAsia="Lucida Sans Unicode" w:cs="Times New Roman"/>
      <w:kern w:val="1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D1F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1F29"/>
    <w:rPr>
      <w:rFonts w:ascii="Calibri" w:eastAsia="Times New Roman" w:hAnsi="Calibri" w:cs="Times New Roman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0D1F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1F29"/>
    <w:rPr>
      <w:rFonts w:ascii="Calibri" w:eastAsia="Times New Roman" w:hAnsi="Calibri" w:cs="Times New Roman"/>
      <w:sz w:val="22"/>
      <w:lang w:eastAsia="ru-RU"/>
    </w:rPr>
  </w:style>
  <w:style w:type="character" w:styleId="af3">
    <w:name w:val="Hyperlink"/>
    <w:rsid w:val="000D1F29"/>
    <w:rPr>
      <w:color w:val="000080"/>
      <w:u w:val="single"/>
    </w:rPr>
  </w:style>
  <w:style w:type="character" w:customStyle="1" w:styleId="Zag11">
    <w:name w:val="Zag_11"/>
    <w:rsid w:val="000D1F29"/>
  </w:style>
  <w:style w:type="table" w:customStyle="1" w:styleId="TableNormal">
    <w:name w:val="Table Normal"/>
    <w:uiPriority w:val="2"/>
    <w:semiHidden/>
    <w:unhideWhenUsed/>
    <w:qFormat/>
    <w:rsid w:val="000D1F29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F2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styleId="af4">
    <w:name w:val="Table Grid"/>
    <w:basedOn w:val="a1"/>
    <w:uiPriority w:val="59"/>
    <w:rsid w:val="001A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9CB5-3CB4-4271-933F-FAD6A1FE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8345</Words>
  <Characters>47572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Marina</cp:lastModifiedBy>
  <cp:revision>18</cp:revision>
  <cp:lastPrinted>2020-09-08T07:49:00Z</cp:lastPrinted>
  <dcterms:created xsi:type="dcterms:W3CDTF">2020-09-08T07:28:00Z</dcterms:created>
  <dcterms:modified xsi:type="dcterms:W3CDTF">2021-01-24T08:38:00Z</dcterms:modified>
</cp:coreProperties>
</file>