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4D" w:rsidRDefault="0025674D" w:rsidP="0025674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Начальное общее образование.</w:t>
      </w:r>
    </w:p>
    <w:p w:rsidR="0025674D" w:rsidRDefault="0025674D" w:rsidP="0025674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  <w:r>
        <w:rPr>
          <w:rFonts w:ascii="Segoe UI Light" w:hAnsi="Segoe UI Light" w:cs="Segoe UI Light"/>
          <w:b/>
          <w:i/>
          <w:sz w:val="24"/>
          <w:szCs w:val="24"/>
        </w:rPr>
        <w:t>Аннотация к рабочей программе по русскому языку (1 - 4 классы).</w:t>
      </w:r>
    </w:p>
    <w:p w:rsidR="0025674D" w:rsidRDefault="0025674D" w:rsidP="0025674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p w:rsidR="0025674D" w:rsidRDefault="0025674D" w:rsidP="0025674D">
      <w:pPr>
        <w:jc w:val="center"/>
        <w:rPr>
          <w:rFonts w:ascii="Segoe UI Light" w:hAnsi="Segoe UI Light" w:cs="Segoe UI Light"/>
          <w:b/>
          <w:i/>
          <w:sz w:val="24"/>
          <w:szCs w:val="24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25674D" w:rsidRPr="0002195D" w:rsidTr="002567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25674D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B9601F" w:rsidP="00FC1F55">
            <w:pPr>
              <w:pStyle w:val="c6"/>
              <w:shd w:val="clear" w:color="auto" w:fill="FFFFFF"/>
              <w:spacing w:before="0" w:beforeAutospacing="0" w:after="0" w:afterAutospacing="0"/>
              <w:ind w:right="214" w:firstLine="708"/>
              <w:jc w:val="both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color w:val="000000"/>
              </w:rPr>
      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</w:t>
            </w:r>
            <w:r w:rsidR="00FC1F55">
              <w:rPr>
                <w:rFonts w:ascii="Segoe UI Light" w:hAnsi="Segoe UI Light" w:cs="Segoe UI Light"/>
                <w:color w:val="000000"/>
              </w:rPr>
              <w:t>начального общего образования,</w:t>
            </w:r>
            <w:r w:rsidRPr="006D541E">
              <w:rPr>
                <w:rFonts w:ascii="Segoe UI Light" w:hAnsi="Segoe UI Light" w:cs="Segoe UI Light"/>
                <w:color w:val="000000"/>
              </w:rPr>
              <w:t xml:space="preserve">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      </w:r>
            <w:r w:rsidRPr="006D541E">
              <w:rPr>
                <w:rStyle w:val="c11"/>
                <w:rFonts w:ascii="Segoe UI Light" w:hAnsi="Segoe UI Light" w:cs="Segoe UI Light"/>
                <w:color w:val="231F20"/>
              </w:rPr>
              <w:t xml:space="preserve"> В. П. </w:t>
            </w:r>
            <w:proofErr w:type="spellStart"/>
            <w:r w:rsidRPr="006D541E">
              <w:rPr>
                <w:rStyle w:val="c11"/>
                <w:rFonts w:ascii="Segoe UI Light" w:hAnsi="Segoe UI Light" w:cs="Segoe UI Light"/>
                <w:color w:val="231F20"/>
              </w:rPr>
              <w:t>Канакиной</w:t>
            </w:r>
            <w:proofErr w:type="spellEnd"/>
            <w:r w:rsidRPr="006D541E">
              <w:rPr>
                <w:rStyle w:val="c11"/>
                <w:rFonts w:ascii="Segoe UI Light" w:hAnsi="Segoe UI Light" w:cs="Segoe UI Light"/>
                <w:color w:val="231F20"/>
              </w:rPr>
              <w:t>, В. Г. Горецкого, М. В.</w:t>
            </w:r>
            <w:r w:rsidR="00FC1F55">
              <w:rPr>
                <w:rStyle w:val="c11"/>
                <w:rFonts w:ascii="Segoe UI Light" w:hAnsi="Segoe UI Light" w:cs="Segoe UI Light"/>
                <w:color w:val="231F20"/>
              </w:rPr>
              <w:t xml:space="preserve"> </w:t>
            </w:r>
            <w:proofErr w:type="spellStart"/>
            <w:r w:rsidRPr="006D541E">
              <w:rPr>
                <w:rStyle w:val="c11"/>
                <w:rFonts w:ascii="Segoe UI Light" w:hAnsi="Segoe UI Light" w:cs="Segoe UI Light"/>
                <w:color w:val="231F20"/>
              </w:rPr>
              <w:t>Бойкина</w:t>
            </w:r>
            <w:proofErr w:type="spellEnd"/>
            <w:r w:rsidRPr="006D541E">
              <w:rPr>
                <w:rStyle w:val="c11"/>
                <w:rFonts w:ascii="Segoe UI Light" w:hAnsi="Segoe UI Light" w:cs="Segoe UI Light"/>
                <w:color w:val="231F20"/>
              </w:rPr>
              <w:t xml:space="preserve"> и др.  </w:t>
            </w:r>
          </w:p>
        </w:tc>
      </w:tr>
      <w:tr w:rsidR="0025674D" w:rsidRPr="0002195D" w:rsidTr="002567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25674D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26" w:rsidRPr="006D541E" w:rsidRDefault="00901E90" w:rsidP="00FC1F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О</w:t>
            </w:r>
            <w:r w:rsidR="008D1F26" w:rsidRPr="006D541E">
              <w:rPr>
                <w:rFonts w:ascii="Segoe UI Light" w:hAnsi="Segoe UI Light" w:cs="Segoe UI Light"/>
                <w:color w:val="000000"/>
              </w:rPr>
              <w:t>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25674D" w:rsidRPr="00FC1F55" w:rsidRDefault="008D1F26" w:rsidP="00FC1F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color w:val="000000"/>
              </w:rPr>
      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      </w:r>
          </w:p>
        </w:tc>
      </w:tr>
      <w:tr w:rsidR="0025674D" w:rsidRPr="0002195D" w:rsidTr="002567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25674D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5D" w:rsidRPr="006D541E" w:rsidRDefault="00901E90" w:rsidP="00FC1F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  <w:color w:val="000000"/>
              </w:rPr>
              <w:t>Р</w:t>
            </w:r>
            <w:r w:rsidR="0092555D" w:rsidRPr="006D541E">
              <w:rPr>
                <w:rFonts w:ascii="Segoe UI Light" w:hAnsi="Segoe UI Light" w:cs="Segoe UI Light"/>
                <w:color w:val="000000"/>
              </w:rPr>
              <w:t>азвитие речи, мышления, воображения школьника, умения выбирать средства языка в соответствии с целями, задачами и условиями общения;</w:t>
            </w:r>
          </w:p>
          <w:p w:rsidR="0092555D" w:rsidRPr="006D541E" w:rsidRDefault="0092555D" w:rsidP="00FC1F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color w:val="000000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6D541E">
              <w:rPr>
                <w:rFonts w:ascii="Segoe UI Light" w:hAnsi="Segoe UI Light" w:cs="Segoe UI Light"/>
                <w:color w:val="000000"/>
              </w:rPr>
              <w:t>морфемике</w:t>
            </w:r>
            <w:proofErr w:type="spellEnd"/>
            <w:r w:rsidRPr="006D541E">
              <w:rPr>
                <w:rFonts w:ascii="Segoe UI Light" w:hAnsi="Segoe UI Light" w:cs="Segoe UI Light"/>
                <w:color w:val="000000"/>
              </w:rPr>
              <w:t xml:space="preserve"> (состав слова), морфологии и синтаксисе;</w:t>
            </w:r>
          </w:p>
          <w:p w:rsidR="0092555D" w:rsidRPr="006D541E" w:rsidRDefault="0092555D" w:rsidP="00FC1F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color w:val="000000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5674D" w:rsidRPr="00901E90" w:rsidRDefault="0092555D" w:rsidP="00FC1F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color w:val="000000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25674D" w:rsidRPr="0002195D" w:rsidTr="002567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25674D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D" w:rsidRPr="006D541E" w:rsidRDefault="0092555D" w:rsidP="0002195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color w:val="000000"/>
              </w:rPr>
              <w:t>На изучение русского языка в начальной школе выделяется </w:t>
            </w:r>
            <w:r w:rsidRPr="006D541E">
              <w:rPr>
                <w:rFonts w:ascii="Segoe UI Light" w:hAnsi="Segoe UI Light" w:cs="Segoe UI Light"/>
                <w:bCs/>
                <w:color w:val="000000"/>
              </w:rPr>
              <w:t>675 ч</w:t>
            </w:r>
            <w:r w:rsidRPr="006D541E">
              <w:rPr>
                <w:rFonts w:ascii="Segoe UI Light" w:hAnsi="Segoe UI Light" w:cs="Segoe UI Light"/>
                <w:color w:val="000000"/>
              </w:rPr>
              <w:t>.</w:t>
            </w:r>
          </w:p>
          <w:p w:rsidR="0092555D" w:rsidRPr="006D541E" w:rsidRDefault="0092555D" w:rsidP="0002195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iCs/>
                <w:color w:val="000000"/>
              </w:rPr>
              <w:t>В 1 классе — 165 ч</w:t>
            </w:r>
            <w:r w:rsidRPr="006D541E">
              <w:rPr>
                <w:rFonts w:ascii="Segoe UI Light" w:hAnsi="Segoe UI Light" w:cs="Segoe UI Light"/>
                <w:color w:val="000000"/>
              </w:rPr>
              <w:t> (5 ч в неделю, 33 учебные недели): из них </w:t>
            </w:r>
            <w:r w:rsidRPr="006D541E">
              <w:rPr>
                <w:rFonts w:ascii="Segoe UI Light" w:hAnsi="Segoe UI Light" w:cs="Segoe UI Light"/>
                <w:iCs/>
                <w:color w:val="000000"/>
              </w:rPr>
              <w:t>115 ч</w:t>
            </w:r>
            <w:r w:rsidRPr="006D541E">
              <w:rPr>
                <w:rFonts w:ascii="Segoe UI Light" w:hAnsi="Segoe UI Light" w:cs="Segoe UI Light"/>
                <w:color w:val="000000"/>
              </w:rPr>
              <w:t> (23 учебные недели) отводится урокам обучения письму, </w:t>
            </w:r>
            <w:r w:rsidRPr="006D541E">
              <w:rPr>
                <w:rFonts w:ascii="Segoe UI Light" w:hAnsi="Segoe UI Light" w:cs="Segoe UI Light"/>
                <w:iCs/>
                <w:color w:val="000000"/>
              </w:rPr>
              <w:t>50 ч</w:t>
            </w:r>
            <w:r w:rsidRPr="006D541E">
              <w:rPr>
                <w:rFonts w:ascii="Segoe UI Light" w:hAnsi="Segoe UI Light" w:cs="Segoe UI Light"/>
                <w:bCs/>
                <w:color w:val="000000"/>
              </w:rPr>
              <w:t> </w:t>
            </w:r>
            <w:r w:rsidRPr="006D541E">
              <w:rPr>
                <w:rFonts w:ascii="Segoe UI Light" w:hAnsi="Segoe UI Light" w:cs="Segoe UI Light"/>
                <w:color w:val="000000"/>
              </w:rPr>
              <w:t>(10 учебных недель) — урокам русского языка.</w:t>
            </w:r>
          </w:p>
          <w:p w:rsidR="0092555D" w:rsidRPr="006D541E" w:rsidRDefault="0092555D" w:rsidP="0002195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iCs/>
                <w:color w:val="000000"/>
              </w:rPr>
              <w:t>Во 2-4 классах</w:t>
            </w:r>
            <w:r w:rsidRPr="006D541E">
              <w:rPr>
                <w:rFonts w:ascii="Segoe UI Light" w:hAnsi="Segoe UI Light" w:cs="Segoe UI Light"/>
                <w:color w:val="000000"/>
              </w:rPr>
              <w:t> на изучение русского языка отводится по </w:t>
            </w:r>
            <w:r w:rsidRPr="006D541E">
              <w:rPr>
                <w:rFonts w:ascii="Segoe UI Light" w:hAnsi="Segoe UI Light" w:cs="Segoe UI Light"/>
                <w:iCs/>
                <w:color w:val="000000"/>
              </w:rPr>
              <w:t>170 ч</w:t>
            </w:r>
            <w:r w:rsidRPr="006D541E">
              <w:rPr>
                <w:rFonts w:ascii="Segoe UI Light" w:hAnsi="Segoe UI Light" w:cs="Segoe UI Light"/>
                <w:color w:val="000000"/>
              </w:rPr>
              <w:t> (5 ч в неделю, 34 учебные недели).</w:t>
            </w:r>
          </w:p>
          <w:p w:rsidR="0025674D" w:rsidRPr="006D541E" w:rsidRDefault="0025674D" w:rsidP="0002195D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25674D" w:rsidRPr="0002195D" w:rsidTr="002567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25674D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4D" w:rsidRPr="006D541E" w:rsidRDefault="0025674D" w:rsidP="0002195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color w:val="000000"/>
                <w:lang w:eastAsia="en-US"/>
              </w:rPr>
            </w:pPr>
            <w:r w:rsidRPr="006D541E">
              <w:rPr>
                <w:rFonts w:ascii="Segoe UI Light" w:hAnsi="Segoe UI Light" w:cs="Segoe UI Light"/>
                <w:color w:val="000000"/>
                <w:lang w:eastAsia="en-US"/>
              </w:rPr>
              <w:t>4 года.</w:t>
            </w:r>
          </w:p>
          <w:p w:rsidR="0025674D" w:rsidRPr="006D541E" w:rsidRDefault="0025674D" w:rsidP="0002195D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25674D" w:rsidRPr="0002195D" w:rsidTr="002567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25674D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lastRenderedPageBreak/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4D" w:rsidRPr="006D541E" w:rsidRDefault="00B233A3" w:rsidP="0002195D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Segoe UI Light" w:hAnsi="Segoe UI Light" w:cs="Segoe UI Light"/>
                <w:lang w:eastAsia="en-US"/>
              </w:rPr>
            </w:pPr>
            <w:r w:rsidRPr="006D541E">
              <w:rPr>
                <w:rFonts w:ascii="Segoe UI Light" w:hAnsi="Segoe UI Light" w:cs="Segoe UI Light"/>
              </w:rPr>
              <w:t>Наименование разделов</w:t>
            </w:r>
            <w:r w:rsidR="006D541E" w:rsidRPr="006D541E">
              <w:rPr>
                <w:rFonts w:ascii="Segoe UI Light" w:hAnsi="Segoe UI Light" w:cs="Segoe UI Light"/>
              </w:rPr>
              <w:t xml:space="preserve"> и тем: «Наша речь», «Текст», «</w:t>
            </w:r>
            <w:r w:rsidRPr="006D541E">
              <w:rPr>
                <w:rFonts w:ascii="Segoe UI Light" w:hAnsi="Segoe UI Light" w:cs="Segoe UI Light"/>
              </w:rPr>
              <w:t>Предложение», «Части речи», «Звуки и буквы», «Правописание частей</w:t>
            </w:r>
            <w:r w:rsidR="002C077E">
              <w:rPr>
                <w:rFonts w:ascii="Segoe UI Light" w:hAnsi="Segoe UI Light" w:cs="Segoe UI Light"/>
              </w:rPr>
              <w:t xml:space="preserve"> слова», «Разделительный Ъ», «</w:t>
            </w:r>
            <w:r w:rsidRPr="006D541E">
              <w:rPr>
                <w:rFonts w:ascii="Segoe UI Light" w:hAnsi="Segoe UI Light" w:cs="Segoe UI Light"/>
              </w:rPr>
              <w:t>Имя существительное», «Имя прилагательное», «Местоимение», «Глагол»</w:t>
            </w:r>
            <w:r w:rsidR="00FC1F55">
              <w:rPr>
                <w:rFonts w:ascii="Segoe UI Light" w:hAnsi="Segoe UI Light" w:cs="Segoe UI Light"/>
              </w:rPr>
              <w:t>.</w:t>
            </w:r>
            <w:bookmarkStart w:id="0" w:name="_GoBack"/>
            <w:bookmarkEnd w:id="0"/>
          </w:p>
        </w:tc>
      </w:tr>
      <w:tr w:rsidR="0025674D" w:rsidRPr="0002195D" w:rsidTr="002567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4D" w:rsidRPr="006D541E" w:rsidRDefault="0025674D">
            <w:pPr>
              <w:rPr>
                <w:rFonts w:ascii="Segoe UI Light" w:hAnsi="Segoe UI Light" w:cs="Segoe UI Light"/>
                <w:sz w:val="24"/>
                <w:szCs w:val="24"/>
              </w:rPr>
            </w:pPr>
            <w:r w:rsidRPr="006D541E">
              <w:rPr>
                <w:rFonts w:ascii="Segoe UI Light" w:hAnsi="Segoe UI Light" w:cs="Segoe UI Light"/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9CF" w:rsidRPr="006D541E" w:rsidRDefault="0002195D" w:rsidP="0002195D">
            <w:pPr>
              <w:pStyle w:val="a3"/>
              <w:shd w:val="clear" w:color="auto" w:fill="F9FAFA"/>
              <w:spacing w:before="0" w:beforeAutospacing="0" w:after="240" w:afterAutospacing="0"/>
              <w:rPr>
                <w:rFonts w:ascii="Segoe UI Light" w:hAnsi="Segoe UI Light" w:cs="Segoe UI Light"/>
                <w:color w:val="000000"/>
              </w:rPr>
            </w:pPr>
            <w:r w:rsidRPr="006D541E">
              <w:rPr>
                <w:rFonts w:ascii="Segoe UI Light" w:hAnsi="Segoe UI Light" w:cs="Segoe UI Light"/>
                <w:color w:val="000000"/>
              </w:rPr>
              <w:t>У</w:t>
            </w:r>
            <w:r w:rsidR="00C229C7" w:rsidRPr="006D541E">
              <w:rPr>
                <w:rFonts w:ascii="Segoe UI Light" w:hAnsi="Segoe UI Light" w:cs="Segoe UI Light"/>
                <w:color w:val="000000"/>
              </w:rPr>
              <w:t xml:space="preserve">стный опрос, самостоятельная работа, диктанты, контрольное списывание, </w:t>
            </w:r>
            <w:r w:rsidR="009C69CF" w:rsidRPr="006D541E">
              <w:rPr>
                <w:rFonts w:ascii="Segoe UI Light" w:hAnsi="Segoe UI Light" w:cs="Segoe UI Light"/>
                <w:color w:val="000000"/>
              </w:rPr>
              <w:t>творческая работ</w:t>
            </w:r>
            <w:r w:rsidR="00C229C7" w:rsidRPr="006D541E">
              <w:rPr>
                <w:rFonts w:ascii="Segoe UI Light" w:hAnsi="Segoe UI Light" w:cs="Segoe UI Light"/>
                <w:color w:val="000000"/>
              </w:rPr>
              <w:t xml:space="preserve">а, доклад, </w:t>
            </w:r>
            <w:r w:rsidR="009C69CF" w:rsidRPr="006D541E">
              <w:rPr>
                <w:rFonts w:ascii="Segoe UI Light" w:hAnsi="Segoe UI Light" w:cs="Segoe UI Light"/>
                <w:color w:val="000000"/>
              </w:rPr>
              <w:t>итоговая комплексная работа.</w:t>
            </w:r>
          </w:p>
          <w:p w:rsidR="0025674D" w:rsidRPr="006D541E" w:rsidRDefault="0025674D" w:rsidP="0002195D">
            <w:pPr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:rsidR="0025674D" w:rsidRPr="0002195D" w:rsidRDefault="0025674D" w:rsidP="0025674D">
      <w:pPr>
        <w:rPr>
          <w:rFonts w:ascii="Segoe UI Light" w:hAnsi="Segoe UI Light" w:cs="Segoe UI Light"/>
          <w:sz w:val="24"/>
          <w:szCs w:val="24"/>
        </w:rPr>
      </w:pPr>
    </w:p>
    <w:p w:rsidR="0025674D" w:rsidRDefault="0025674D" w:rsidP="0025674D">
      <w:pPr>
        <w:jc w:val="center"/>
        <w:rPr>
          <w:rFonts w:ascii="Segoe UI Light" w:hAnsi="Segoe UI Light" w:cs="Segoe UI Light"/>
          <w:i/>
          <w:sz w:val="24"/>
          <w:szCs w:val="24"/>
        </w:rPr>
      </w:pPr>
    </w:p>
    <w:p w:rsidR="0095373E" w:rsidRDefault="0095373E"/>
    <w:sectPr w:rsidR="0095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F6820"/>
    <w:multiLevelType w:val="multilevel"/>
    <w:tmpl w:val="C374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16FB5"/>
    <w:multiLevelType w:val="multilevel"/>
    <w:tmpl w:val="611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4D"/>
    <w:rsid w:val="0002195D"/>
    <w:rsid w:val="0025674D"/>
    <w:rsid w:val="002C077E"/>
    <w:rsid w:val="006731D5"/>
    <w:rsid w:val="006D541E"/>
    <w:rsid w:val="008D1F26"/>
    <w:rsid w:val="00901E90"/>
    <w:rsid w:val="0092555D"/>
    <w:rsid w:val="0095373E"/>
    <w:rsid w:val="009C69CF"/>
    <w:rsid w:val="00B233A3"/>
    <w:rsid w:val="00B9601F"/>
    <w:rsid w:val="00C229C7"/>
    <w:rsid w:val="00D875D3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D8C4-4336-41CB-9D7B-839A0D5D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4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4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B960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96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Голубевы</dc:creator>
  <cp:keywords/>
  <dc:description/>
  <cp:lastModifiedBy>234</cp:lastModifiedBy>
  <cp:revision>3</cp:revision>
  <dcterms:created xsi:type="dcterms:W3CDTF">2020-10-15T14:20:00Z</dcterms:created>
  <dcterms:modified xsi:type="dcterms:W3CDTF">2020-10-16T06:23:00Z</dcterms:modified>
</cp:coreProperties>
</file>