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CD" w:rsidRPr="007E684B" w:rsidRDefault="006565CD" w:rsidP="007E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4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курса «Литературное чтение на родном (русском) языке» разработана на основе требований Федерального государственного образовательного стандарта начального общего образования и </w:t>
      </w:r>
      <w:proofErr w:type="gramStart"/>
      <w:r w:rsidRPr="007E68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684B">
        <w:rPr>
          <w:rFonts w:ascii="Times New Roman" w:hAnsi="Times New Roman" w:cs="Times New Roman"/>
          <w:sz w:val="28"/>
          <w:szCs w:val="28"/>
        </w:rPr>
        <w:t>римерной  программы</w:t>
      </w:r>
      <w:proofErr w:type="gramEnd"/>
      <w:r w:rsidRPr="007E684B">
        <w:rPr>
          <w:rFonts w:ascii="Times New Roman" w:hAnsi="Times New Roman" w:cs="Times New Roman"/>
          <w:sz w:val="28"/>
          <w:szCs w:val="28"/>
        </w:rPr>
        <w:t xml:space="preserve">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7E684B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7E684B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7E684B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7E684B">
        <w:rPr>
          <w:rFonts w:ascii="Times New Roman" w:hAnsi="Times New Roman" w:cs="Times New Roman"/>
          <w:sz w:val="28"/>
          <w:szCs w:val="28"/>
        </w:rPr>
        <w:t xml:space="preserve"> Т.В. </w:t>
      </w:r>
      <w:r w:rsidRPr="007E684B">
        <w:rPr>
          <w:rFonts w:ascii="Times New Roman" w:hAnsi="Times New Roman" w:cs="Times New Roman"/>
          <w:color w:val="000000"/>
          <w:sz w:val="28"/>
          <w:szCs w:val="28"/>
        </w:rPr>
        <w:t>для 1-4 классов.</w:t>
      </w:r>
    </w:p>
    <w:p w:rsidR="006565CD" w:rsidRPr="007E684B" w:rsidRDefault="006565CD" w:rsidP="007E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5CD" w:rsidRPr="007E684B" w:rsidRDefault="006565CD" w:rsidP="007E68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6565CD" w:rsidRPr="007E684B" w:rsidRDefault="006565CD" w:rsidP="007E684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7E684B">
        <w:rPr>
          <w:rFonts w:ascii="Times New Roman" w:hAnsi="Times New Roman" w:cs="Times New Roman"/>
          <w:color w:val="000000"/>
          <w:sz w:val="28"/>
          <w:szCs w:val="28"/>
        </w:rPr>
        <w:t>изучения предмета являются следующие умения: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>- 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обращается;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>-  находить примеры в литературных произведениях, в которых автор рассказывает о шутках, детских забавах и отдыхе ребят; осознавать значение юмора для отдыха, применять в своих высказываниях пословицы и поговорки.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b/>
          <w:bCs/>
          <w:sz w:val="28"/>
          <w:szCs w:val="28"/>
        </w:rPr>
        <w:t xml:space="preserve">Предметными результатами </w:t>
      </w:r>
      <w:r w:rsidRPr="007E684B">
        <w:rPr>
          <w:sz w:val="28"/>
          <w:szCs w:val="28"/>
        </w:rPr>
        <w:t xml:space="preserve">изучения курса является </w:t>
      </w:r>
      <w:proofErr w:type="spellStart"/>
      <w:r w:rsidRPr="007E684B">
        <w:rPr>
          <w:sz w:val="28"/>
          <w:szCs w:val="28"/>
        </w:rPr>
        <w:t>сформированность</w:t>
      </w:r>
      <w:proofErr w:type="spellEnd"/>
      <w:r w:rsidRPr="007E684B">
        <w:rPr>
          <w:sz w:val="28"/>
          <w:szCs w:val="28"/>
        </w:rPr>
        <w:t xml:space="preserve"> следующих умений:</w:t>
      </w:r>
      <w:r w:rsidRPr="007E684B">
        <w:rPr>
          <w:sz w:val="28"/>
          <w:szCs w:val="28"/>
        </w:rPr>
        <w:br/>
        <w:t>- прогнозировать содержание раздела; читать стихотворение, отражая настроение; находить в стихотворении яркие образные слова и выражения; сравнивать стихи разных поэтов на одну и ту же тему; выбирать стихи по своему вкусу и читать их выразительно; объяснять смысл выражений с опорой на текст; определять авторское отношение к изображаемому; придумывать стихотворные тексты; проверять правильность высказывания, сверяя его с текстом, самостоятельно оценивать свои  достижения;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>- планировать работу на уроке, осмысливать цели чтения; читать и воспринимать на слух лирические тексты;. читать стихотворения, отражая позицию автора и своё отношение к изображаемому.; сравнивать название произведения и его содержание, высказывать свое мнение;  находить в произведениях средства художественной выразительности: олицетворения, эпитеты, сравнения. сочинять стихотворения; участвовать в творческих проектах; заучивать стихи наизусть; проверять чтение друг друга, работая в паре и самостоятельно оценивать свои достижения .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 xml:space="preserve">- объяснять смысл, название темы; подбирать книги, соответствующие теме; планировать работу с произведением на уроке с использованием условных обозначений; воспринимать на слух художественное произведение; читать вслух и про себя, осмысливая </w:t>
      </w:r>
      <w:proofErr w:type="gramStart"/>
      <w:r w:rsidRPr="007E684B">
        <w:rPr>
          <w:sz w:val="28"/>
          <w:szCs w:val="28"/>
        </w:rPr>
        <w:t>содержание ;соотносить</w:t>
      </w:r>
      <w:proofErr w:type="gramEnd"/>
      <w:r w:rsidRPr="007E684B">
        <w:rPr>
          <w:sz w:val="28"/>
          <w:szCs w:val="28"/>
        </w:rPr>
        <w:t xml:space="preserve"> пословицу с содержанием произведения; отвечать на вопросы по содержанию произведения; определять главную мысль текста; придумывать свои вопросы к текстам. 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lastRenderedPageBreak/>
        <w:t>- наблюдать за особенностями речи героев; понимать особенности юмористических произведений; выделять эпизоды, которые вызывают смех; определять отношение автора к событиям и героям; придумывать самостоятельно юмористические рассказы о жизни детей;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 xml:space="preserve"> проверять себя и самостоятельно оценивать свои достижения. 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Виды речевой и читательской деятельности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понимать смысл традиций и праздников русского народа,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231F20"/>
          <w:sz w:val="28"/>
          <w:szCs w:val="28"/>
        </w:rPr>
        <w:t>-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рассуждать о категориях </w:t>
      </w: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добро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зло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красиво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некрасиво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пользоваться элементарными приёмами анализа текста; составлять краткую аннотацию (автор, название, тема книги,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231F20"/>
          <w:sz w:val="28"/>
          <w:szCs w:val="28"/>
        </w:rPr>
        <w:t>рекомендации к чтению) на художественное произведение по образцу;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задавать вопросы по прочитанному произведению, находить на них ответы в тексте; находить эпизод из прочитанного </w:t>
      </w:r>
      <w:proofErr w:type="gramStart"/>
      <w:r w:rsidRPr="007E684B">
        <w:rPr>
          <w:rFonts w:ascii="Times New Roman" w:hAnsi="Times New Roman" w:cs="Times New Roman"/>
          <w:color w:val="231F20"/>
          <w:sz w:val="28"/>
          <w:szCs w:val="28"/>
        </w:rPr>
        <w:t>про-изведения</w:t>
      </w:r>
      <w:proofErr w:type="gramEnd"/>
      <w:r w:rsidRPr="007E684B">
        <w:rPr>
          <w:rFonts w:ascii="Times New Roman" w:hAnsi="Times New Roman" w:cs="Times New Roman"/>
          <w:color w:val="231F20"/>
          <w:sz w:val="28"/>
          <w:szCs w:val="28"/>
        </w:rPr>
        <w:t xml:space="preserve"> для ответа на вопрос или подтверждения собственного мнения;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lastRenderedPageBreak/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>-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пользоваться тематическим каталогом в школьной библиотеке.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</w:t>
      </w:r>
      <w:proofErr w:type="spellStart"/>
      <w:proofErr w:type="gramStart"/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Тютчева,Фета</w:t>
      </w:r>
      <w:proofErr w:type="spellEnd"/>
      <w:proofErr w:type="gramEnd"/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, Некрасова и др.) для русской культуры;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делить текст на части, подбирать заголовки к ним, составлять самостоятельно план пересказа, продумывать </w:t>
      </w:r>
      <w:r w:rsidRPr="007E684B">
        <w:rPr>
          <w:rFonts w:ascii="Times New Roman" w:hAnsi="Times New Roman" w:cs="Times New Roman"/>
          <w:color w:val="000000"/>
          <w:sz w:val="28"/>
          <w:szCs w:val="28"/>
        </w:rPr>
        <w:t>связки для соединения частей;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находить в произведениях средства художественной выразительности;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Творческая деятельность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Учащиеся научатся: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231F20"/>
          <w:sz w:val="28"/>
          <w:szCs w:val="28"/>
        </w:rPr>
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пересказывать содержание произведения от автора, от лица героя;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составлять рассказы об особенностях национальных</w:t>
      </w:r>
      <w:r w:rsidRPr="007E684B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 xml:space="preserve">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праздников и традиций на основе прочитанных произведений (фольклора, летописей, былин, житийных рассказов);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викторинах, конкурсах чтецов, литературных праздниках, посвящённых великим русским поэтам; участвовать в читательских конференциях.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писать отзыв на прочитанную книгу.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Литературоведческая пропедевтика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231F20"/>
          <w:sz w:val="28"/>
          <w:szCs w:val="28"/>
        </w:rPr>
        <w:t>- понимать особенности стихотворения: расположение строк, рифму, ритм;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понимать, позицию какого героя произведения поддерживает автор, находить доказательства этому в тексте;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color w:val="231F20"/>
          <w:sz w:val="28"/>
          <w:szCs w:val="28"/>
        </w:rPr>
        <w:t>находить в произведении средства художественной выразительности.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lastRenderedPageBreak/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определять позиции героев и позицию автора художественного текста;</w:t>
      </w:r>
    </w:p>
    <w:p w:rsidR="006565CD" w:rsidRPr="007E684B" w:rsidRDefault="006565CD" w:rsidP="007E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7E684B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7E684B">
        <w:rPr>
          <w:rFonts w:ascii="Times New Roman" w:hAnsi="Times New Roman" w:cs="Times New Roman"/>
          <w:iCs/>
          <w:color w:val="231F2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proofErr w:type="spellStart"/>
      <w:r w:rsidRPr="007E684B">
        <w:rPr>
          <w:b/>
          <w:bCs/>
          <w:sz w:val="28"/>
          <w:szCs w:val="28"/>
        </w:rPr>
        <w:t>Метапредметными</w:t>
      </w:r>
      <w:proofErr w:type="spellEnd"/>
      <w:r w:rsidRPr="007E684B">
        <w:rPr>
          <w:b/>
          <w:bCs/>
          <w:sz w:val="28"/>
          <w:szCs w:val="28"/>
        </w:rPr>
        <w:t xml:space="preserve"> результатами </w:t>
      </w:r>
      <w:r w:rsidRPr="007E684B">
        <w:rPr>
          <w:sz w:val="28"/>
          <w:szCs w:val="28"/>
        </w:rPr>
        <w:t xml:space="preserve">изучения курса </w:t>
      </w:r>
      <w:proofErr w:type="gramStart"/>
      <w:r w:rsidRPr="007E684B">
        <w:rPr>
          <w:sz w:val="28"/>
          <w:szCs w:val="28"/>
        </w:rPr>
        <w:t>является  формирование</w:t>
      </w:r>
      <w:proofErr w:type="gramEnd"/>
      <w:r w:rsidRPr="007E684B">
        <w:rPr>
          <w:sz w:val="28"/>
          <w:szCs w:val="28"/>
        </w:rPr>
        <w:t xml:space="preserve"> универсальных учебных действий (УУД).</w:t>
      </w:r>
      <w:r w:rsidRPr="007E684B">
        <w:rPr>
          <w:sz w:val="28"/>
          <w:szCs w:val="28"/>
        </w:rPr>
        <w:br/>
      </w:r>
      <w:r w:rsidRPr="007E684B">
        <w:rPr>
          <w:bCs/>
          <w:sz w:val="28"/>
          <w:szCs w:val="28"/>
        </w:rPr>
        <w:t>Регулятивные УУД:</w:t>
      </w:r>
      <w:r w:rsidRPr="007E684B">
        <w:rPr>
          <w:b/>
          <w:bCs/>
          <w:sz w:val="28"/>
          <w:szCs w:val="28"/>
        </w:rPr>
        <w:br/>
      </w:r>
      <w:r w:rsidRPr="007E684B">
        <w:rPr>
          <w:sz w:val="28"/>
          <w:szCs w:val="28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речи;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 xml:space="preserve">- читать в соответствии с целью чтения (бегло, выразительно, по ролям, выразительно наизусть и пр. 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bCs/>
          <w:sz w:val="28"/>
          <w:szCs w:val="28"/>
        </w:rPr>
        <w:t xml:space="preserve">Познавательные </w:t>
      </w:r>
      <w:proofErr w:type="gramStart"/>
      <w:r w:rsidRPr="007E684B">
        <w:rPr>
          <w:bCs/>
          <w:sz w:val="28"/>
          <w:szCs w:val="28"/>
        </w:rPr>
        <w:t>УУД:</w:t>
      </w:r>
      <w:r w:rsidRPr="007E684B">
        <w:rPr>
          <w:b/>
          <w:bCs/>
          <w:sz w:val="28"/>
          <w:szCs w:val="28"/>
        </w:rPr>
        <w:br/>
      </w:r>
      <w:r w:rsidRPr="007E684B">
        <w:rPr>
          <w:sz w:val="28"/>
          <w:szCs w:val="28"/>
        </w:rPr>
        <w:t>-</w:t>
      </w:r>
      <w:proofErr w:type="gramEnd"/>
      <w:r w:rsidRPr="007E684B">
        <w:rPr>
          <w:sz w:val="28"/>
          <w:szCs w:val="28"/>
        </w:rPr>
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7E684B">
        <w:rPr>
          <w:sz w:val="28"/>
          <w:szCs w:val="28"/>
        </w:rPr>
        <w:t>инсценировании</w:t>
      </w:r>
      <w:proofErr w:type="spellEnd"/>
      <w:r w:rsidRPr="007E684B">
        <w:rPr>
          <w:sz w:val="28"/>
          <w:szCs w:val="28"/>
        </w:rPr>
        <w:t>;</w:t>
      </w:r>
    </w:p>
    <w:p w:rsidR="006565CD" w:rsidRPr="007E684B" w:rsidRDefault="006565CD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84B">
        <w:rPr>
          <w:rFonts w:ascii="Times New Roman" w:hAnsi="Times New Roman" w:cs="Times New Roman"/>
          <w:sz w:val="28"/>
          <w:szCs w:val="28"/>
        </w:rPr>
        <w:t>- выявлять отношение автора к описываемым событиям и героям произведения.</w:t>
      </w:r>
    </w:p>
    <w:p w:rsidR="006565CD" w:rsidRPr="007E684B" w:rsidRDefault="006565CD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84B">
        <w:rPr>
          <w:rFonts w:ascii="Times New Roman" w:hAnsi="Times New Roman" w:cs="Times New Roman"/>
          <w:bCs/>
          <w:sz w:val="28"/>
          <w:szCs w:val="28"/>
        </w:rPr>
        <w:t xml:space="preserve">Коммуникативные </w:t>
      </w:r>
      <w:proofErr w:type="gramStart"/>
      <w:r w:rsidRPr="007E684B">
        <w:rPr>
          <w:rFonts w:ascii="Times New Roman" w:hAnsi="Times New Roman" w:cs="Times New Roman"/>
          <w:bCs/>
          <w:sz w:val="28"/>
          <w:szCs w:val="28"/>
        </w:rPr>
        <w:t>УУД:</w:t>
      </w:r>
      <w:r w:rsidRPr="007E68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68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684B">
        <w:rPr>
          <w:rFonts w:ascii="Times New Roman" w:hAnsi="Times New Roman" w:cs="Times New Roman"/>
          <w:sz w:val="28"/>
          <w:szCs w:val="28"/>
        </w:rPr>
        <w:t xml:space="preserve"> находить нужную информацию через беседу со взрослыми, через учебные книги, словари, справочники, энциклопедии для детей, через сеть Интернет, периодику  и СМИ;</w:t>
      </w:r>
    </w:p>
    <w:p w:rsidR="006565CD" w:rsidRPr="007E684B" w:rsidRDefault="006565CD" w:rsidP="007E6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84B">
        <w:rPr>
          <w:rFonts w:ascii="Times New Roman" w:hAnsi="Times New Roman" w:cs="Times New Roman"/>
          <w:sz w:val="28"/>
          <w:szCs w:val="28"/>
        </w:rPr>
        <w:t>- строить диалог в паре или группе, задавать вопросы на осмысление нравственной проблемы, оценивать достижения участников группы;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 xml:space="preserve">- вырабатывать критерии оценивания поведения людей в различных жизненных ситуациях на основе нравственных норм. </w:t>
      </w:r>
    </w:p>
    <w:p w:rsidR="006565CD" w:rsidRPr="007E684B" w:rsidRDefault="006565CD" w:rsidP="007E684B">
      <w:pPr>
        <w:pStyle w:val="Default"/>
        <w:rPr>
          <w:sz w:val="28"/>
          <w:szCs w:val="28"/>
        </w:rPr>
      </w:pPr>
    </w:p>
    <w:p w:rsidR="006565CD" w:rsidRPr="007E684B" w:rsidRDefault="006565CD" w:rsidP="007E6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B73902" w:rsidRPr="007E684B" w:rsidRDefault="00B73902" w:rsidP="007E684B">
      <w:pPr>
        <w:pStyle w:val="Default"/>
        <w:rPr>
          <w:sz w:val="28"/>
          <w:szCs w:val="28"/>
        </w:rPr>
      </w:pPr>
      <w:r w:rsidRPr="007E684B">
        <w:rPr>
          <w:b/>
          <w:bCs/>
          <w:sz w:val="28"/>
          <w:szCs w:val="28"/>
        </w:rPr>
        <w:t>Россия - наша Родина (2ч)</w:t>
      </w:r>
      <w:r w:rsidRPr="007E684B">
        <w:rPr>
          <w:sz w:val="28"/>
          <w:szCs w:val="28"/>
        </w:rPr>
        <w:t xml:space="preserve"> </w:t>
      </w:r>
      <w:proofErr w:type="spellStart"/>
      <w:r w:rsidRPr="007E684B">
        <w:rPr>
          <w:sz w:val="28"/>
          <w:szCs w:val="28"/>
        </w:rPr>
        <w:t>С.Михалков</w:t>
      </w:r>
      <w:proofErr w:type="spellEnd"/>
      <w:r w:rsidRPr="007E684B">
        <w:rPr>
          <w:sz w:val="28"/>
          <w:szCs w:val="28"/>
        </w:rPr>
        <w:t xml:space="preserve"> «Государственный гимн Российской Федерации» </w:t>
      </w:r>
      <w:proofErr w:type="spellStart"/>
      <w:r w:rsidRPr="007E684B">
        <w:rPr>
          <w:sz w:val="28"/>
          <w:szCs w:val="28"/>
        </w:rPr>
        <w:t>В.Гудимов</w:t>
      </w:r>
      <w:proofErr w:type="spellEnd"/>
      <w:r w:rsidRPr="007E684B">
        <w:rPr>
          <w:sz w:val="28"/>
          <w:szCs w:val="28"/>
        </w:rPr>
        <w:t xml:space="preserve"> «Россия, Россия, Россия» </w:t>
      </w:r>
    </w:p>
    <w:p w:rsidR="00B73902" w:rsidRPr="007E684B" w:rsidRDefault="00B73902" w:rsidP="007E684B">
      <w:pPr>
        <w:pStyle w:val="Default"/>
        <w:rPr>
          <w:sz w:val="28"/>
          <w:szCs w:val="28"/>
        </w:rPr>
      </w:pPr>
      <w:r w:rsidRPr="007E684B">
        <w:rPr>
          <w:b/>
          <w:sz w:val="28"/>
          <w:szCs w:val="28"/>
        </w:rPr>
        <w:lastRenderedPageBreak/>
        <w:t xml:space="preserve">Фольклор нашего народа (5 ч) </w:t>
      </w:r>
      <w:r w:rsidRPr="007E684B">
        <w:rPr>
          <w:sz w:val="28"/>
          <w:szCs w:val="28"/>
        </w:rPr>
        <w:t xml:space="preserve">Виды устного народного творчества. Былины. Особенности былинных текстов. Былина «Волхв </w:t>
      </w:r>
      <w:proofErr w:type="spellStart"/>
      <w:r w:rsidRPr="007E684B">
        <w:rPr>
          <w:sz w:val="28"/>
          <w:szCs w:val="28"/>
        </w:rPr>
        <w:t>Всеславович</w:t>
      </w:r>
      <w:proofErr w:type="spellEnd"/>
      <w:r w:rsidRPr="007E684B">
        <w:rPr>
          <w:sz w:val="28"/>
          <w:szCs w:val="28"/>
        </w:rPr>
        <w:t>». Былина «</w:t>
      </w:r>
      <w:proofErr w:type="spellStart"/>
      <w:r w:rsidRPr="007E684B">
        <w:rPr>
          <w:sz w:val="28"/>
          <w:szCs w:val="28"/>
        </w:rPr>
        <w:t>Вольга</w:t>
      </w:r>
      <w:proofErr w:type="spellEnd"/>
      <w:r w:rsidRPr="007E684B">
        <w:rPr>
          <w:sz w:val="28"/>
          <w:szCs w:val="28"/>
        </w:rPr>
        <w:t xml:space="preserve"> </w:t>
      </w:r>
      <w:proofErr w:type="spellStart"/>
      <w:r w:rsidRPr="007E684B">
        <w:rPr>
          <w:sz w:val="28"/>
          <w:szCs w:val="28"/>
        </w:rPr>
        <w:t>Святославич</w:t>
      </w:r>
      <w:proofErr w:type="spellEnd"/>
      <w:r w:rsidRPr="007E684B">
        <w:rPr>
          <w:sz w:val="28"/>
          <w:szCs w:val="28"/>
        </w:rPr>
        <w:t xml:space="preserve">» Славянский миф. Особенности мифа. Народные легенды. «Легенда о граде Китеже», «Легенда о покорении Сибири Ермаком». 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Пословицы о Родине, о подвиге, о славе. Творческий проект на тему «Россия-родина моя». </w:t>
      </w:r>
    </w:p>
    <w:p w:rsidR="00B73902" w:rsidRPr="007E684B" w:rsidRDefault="00B73902" w:rsidP="007E684B">
      <w:pPr>
        <w:pStyle w:val="Default"/>
        <w:rPr>
          <w:sz w:val="28"/>
          <w:szCs w:val="28"/>
        </w:rPr>
      </w:pPr>
      <w:r w:rsidRPr="007E684B">
        <w:rPr>
          <w:b/>
          <w:sz w:val="28"/>
          <w:szCs w:val="28"/>
        </w:rPr>
        <w:t>О братьях наших меньших (5ч)</w:t>
      </w:r>
      <w:r w:rsidRPr="007E684B">
        <w:rPr>
          <w:sz w:val="28"/>
          <w:szCs w:val="28"/>
        </w:rPr>
        <w:t xml:space="preserve"> Е.И. Носов. Хитрюга. В.В. </w:t>
      </w:r>
      <w:proofErr w:type="gramStart"/>
      <w:r w:rsidRPr="007E684B">
        <w:rPr>
          <w:sz w:val="28"/>
          <w:szCs w:val="28"/>
        </w:rPr>
        <w:t>Бианки .Сумасшедшая</w:t>
      </w:r>
      <w:proofErr w:type="gramEnd"/>
      <w:r w:rsidRPr="007E684B">
        <w:rPr>
          <w:sz w:val="28"/>
          <w:szCs w:val="28"/>
        </w:rPr>
        <w:t xml:space="preserve"> птица. В.П. Астафьев. </w:t>
      </w:r>
      <w:proofErr w:type="spellStart"/>
      <w:r w:rsidRPr="007E684B">
        <w:rPr>
          <w:sz w:val="28"/>
          <w:szCs w:val="28"/>
        </w:rPr>
        <w:t>Зорькина</w:t>
      </w:r>
      <w:proofErr w:type="spellEnd"/>
      <w:r w:rsidRPr="007E684B">
        <w:rPr>
          <w:sz w:val="28"/>
          <w:szCs w:val="28"/>
        </w:rPr>
        <w:t xml:space="preserve"> песня Г.А. </w:t>
      </w:r>
      <w:proofErr w:type="spellStart"/>
      <w:r w:rsidRPr="007E684B">
        <w:rPr>
          <w:sz w:val="28"/>
          <w:szCs w:val="28"/>
        </w:rPr>
        <w:t>Скребицкий</w:t>
      </w:r>
      <w:proofErr w:type="spellEnd"/>
      <w:r w:rsidRPr="007E684B">
        <w:rPr>
          <w:sz w:val="28"/>
          <w:szCs w:val="28"/>
        </w:rPr>
        <w:t xml:space="preserve">. Кот </w:t>
      </w:r>
      <w:proofErr w:type="spellStart"/>
      <w:r w:rsidRPr="007E684B">
        <w:rPr>
          <w:sz w:val="28"/>
          <w:szCs w:val="28"/>
        </w:rPr>
        <w:t>Иваныч</w:t>
      </w:r>
      <w:proofErr w:type="spellEnd"/>
      <w:r w:rsidRPr="007E684B">
        <w:rPr>
          <w:sz w:val="28"/>
          <w:szCs w:val="28"/>
        </w:rPr>
        <w:t xml:space="preserve">. К.Г. Паустовский. Теплый хлеб. Викторина по разделу «О братьях наших меньших». </w:t>
      </w:r>
    </w:p>
    <w:p w:rsidR="00B73902" w:rsidRPr="007E684B" w:rsidRDefault="00B73902" w:rsidP="007E684B">
      <w:pPr>
        <w:pStyle w:val="Default"/>
        <w:rPr>
          <w:sz w:val="28"/>
          <w:szCs w:val="28"/>
        </w:rPr>
      </w:pPr>
      <w:r w:rsidRPr="007E684B">
        <w:rPr>
          <w:sz w:val="28"/>
          <w:szCs w:val="28"/>
        </w:rPr>
        <w:t xml:space="preserve"> </w:t>
      </w:r>
      <w:r w:rsidRPr="007E684B">
        <w:rPr>
          <w:b/>
          <w:sz w:val="28"/>
          <w:szCs w:val="28"/>
        </w:rPr>
        <w:t>Времена года (5ч)</w:t>
      </w:r>
      <w:r w:rsidRPr="007E684B">
        <w:rPr>
          <w:sz w:val="28"/>
          <w:szCs w:val="28"/>
        </w:rPr>
        <w:t xml:space="preserve"> </w:t>
      </w:r>
      <w:proofErr w:type="spellStart"/>
      <w:r w:rsidRPr="007E684B">
        <w:rPr>
          <w:sz w:val="28"/>
          <w:szCs w:val="28"/>
        </w:rPr>
        <w:t>В.Бианки</w:t>
      </w:r>
      <w:proofErr w:type="spellEnd"/>
      <w:r w:rsidRPr="007E684B">
        <w:rPr>
          <w:sz w:val="28"/>
          <w:szCs w:val="28"/>
        </w:rPr>
        <w:t xml:space="preserve"> «Лесная газета» Литературная гостиная. И. </w:t>
      </w:r>
      <w:proofErr w:type="spellStart"/>
      <w:r w:rsidRPr="007E684B">
        <w:rPr>
          <w:sz w:val="28"/>
          <w:szCs w:val="28"/>
        </w:rPr>
        <w:t>Анненский.Снег</w:t>
      </w:r>
      <w:proofErr w:type="spellEnd"/>
      <w:r w:rsidRPr="007E684B">
        <w:rPr>
          <w:sz w:val="28"/>
          <w:szCs w:val="28"/>
        </w:rPr>
        <w:t xml:space="preserve">. </w:t>
      </w:r>
      <w:proofErr w:type="spellStart"/>
      <w:r w:rsidRPr="007E684B">
        <w:rPr>
          <w:sz w:val="28"/>
          <w:szCs w:val="28"/>
        </w:rPr>
        <w:t>М.М.Пришвин</w:t>
      </w:r>
      <w:proofErr w:type="spellEnd"/>
      <w:r w:rsidRPr="007E684B">
        <w:rPr>
          <w:sz w:val="28"/>
          <w:szCs w:val="28"/>
        </w:rPr>
        <w:t xml:space="preserve">. Рассказы о весне. Рассказы Н.И. Сладкова. Лес не школа, а всему учит. Проект «Любимое время года» </w:t>
      </w:r>
    </w:p>
    <w:p w:rsidR="0095373E" w:rsidRPr="007E684B" w:rsidRDefault="00C92046" w:rsidP="007E6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B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7E684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6554"/>
        <w:gridCol w:w="1843"/>
        <w:gridCol w:w="1984"/>
        <w:gridCol w:w="3119"/>
      </w:tblGrid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  <w:b/>
                <w:bCs/>
              </w:rPr>
              <w:t>Россия - наша Родина 2ч.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>З. Александрова «</w:t>
            </w:r>
            <w:proofErr w:type="gramStart"/>
            <w:r w:rsidRPr="00BB37DC">
              <w:rPr>
                <w:rFonts w:ascii="Times New Roman" w:hAnsi="Times New Roman"/>
              </w:rPr>
              <w:t>Родина»/</w:t>
            </w:r>
            <w:proofErr w:type="gramEnd"/>
            <w:r w:rsidRPr="00BB37DC">
              <w:rPr>
                <w:rFonts w:ascii="Times New Roman" w:hAnsi="Times New Roman"/>
              </w:rPr>
              <w:t xml:space="preserve"> </w:t>
            </w:r>
            <w:proofErr w:type="spellStart"/>
            <w:r w:rsidRPr="00BB37DC">
              <w:rPr>
                <w:rFonts w:ascii="Times New Roman" w:hAnsi="Times New Roman"/>
              </w:rPr>
              <w:t>А.Пришелец</w:t>
            </w:r>
            <w:proofErr w:type="spellEnd"/>
            <w:r w:rsidRPr="00BB37DC">
              <w:rPr>
                <w:rFonts w:ascii="Times New Roman" w:hAnsi="Times New Roman"/>
              </w:rPr>
              <w:t xml:space="preserve"> «Наш край»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П. Алешковский «Как новгородцы на Югру ходили» (о Новгородцах XII века — смелых мореплавателях) (выборочно рассказы)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  <w:b/>
              </w:rPr>
            </w:pPr>
            <w:r w:rsidRPr="00BB37DC">
              <w:rPr>
                <w:rFonts w:ascii="Times New Roman" w:hAnsi="Times New Roman"/>
                <w:b/>
              </w:rPr>
              <w:t>Фольклор нашего народа5ч.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Народные </w:t>
            </w:r>
            <w:proofErr w:type="spellStart"/>
            <w:r w:rsidRPr="00BB37DC">
              <w:rPr>
                <w:rFonts w:ascii="Times New Roman" w:hAnsi="Times New Roman"/>
              </w:rPr>
              <w:t>заклички</w:t>
            </w:r>
            <w:proofErr w:type="spellEnd"/>
            <w:r w:rsidRPr="00BB37DC">
              <w:rPr>
                <w:rFonts w:ascii="Times New Roman" w:hAnsi="Times New Roman"/>
              </w:rPr>
              <w:t xml:space="preserve">, приговорки, </w:t>
            </w:r>
            <w:proofErr w:type="spellStart"/>
            <w:r w:rsidRPr="00BB37DC">
              <w:rPr>
                <w:rFonts w:ascii="Times New Roman" w:hAnsi="Times New Roman"/>
              </w:rPr>
              <w:t>потешки</w:t>
            </w:r>
            <w:proofErr w:type="spellEnd"/>
            <w:r w:rsidRPr="00BB37DC">
              <w:rPr>
                <w:rFonts w:ascii="Times New Roman" w:hAnsi="Times New Roman"/>
              </w:rPr>
              <w:t xml:space="preserve">, перевертыши.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В. И. Даль. Пословицы и поговорки русского народа.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Собиратели русских народных сказок: А. Н. Афанасьев, В. И. Даль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Народные сказки, присказка, сказочные предметы. Русская народная сказка </w:t>
            </w:r>
            <w:proofErr w:type="gramStart"/>
            <w:r w:rsidRPr="00BB37DC">
              <w:rPr>
                <w:rFonts w:ascii="Times New Roman" w:hAnsi="Times New Roman"/>
              </w:rPr>
              <w:t>« Иван</w:t>
            </w:r>
            <w:proofErr w:type="gramEnd"/>
            <w:r w:rsidRPr="00BB37DC">
              <w:rPr>
                <w:rFonts w:ascii="Times New Roman" w:hAnsi="Times New Roman"/>
              </w:rPr>
              <w:t xml:space="preserve"> – Царевич и серый волк». Русская народная сказка «Летучий корабль». Русская народная сказка </w:t>
            </w:r>
            <w:r w:rsidRPr="00BB37DC">
              <w:rPr>
                <w:rFonts w:ascii="Times New Roman" w:hAnsi="Times New Roman"/>
              </w:rPr>
              <w:lastRenderedPageBreak/>
              <w:t xml:space="preserve">«Морозко». Русская народная сказка «Белая уточка». Русская народная сказка «По щучьему веленью». (на выбор)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Проект «Мои первые народные сказки»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  <w:b/>
                <w:bCs/>
              </w:rPr>
              <w:t>О братьях наших меньших 5ч.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К.Г. Паустовский. Жильцы старого дома.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Г.А. </w:t>
            </w:r>
            <w:proofErr w:type="spellStart"/>
            <w:r w:rsidRPr="00BB37DC">
              <w:rPr>
                <w:rFonts w:ascii="Times New Roman" w:hAnsi="Times New Roman"/>
              </w:rPr>
              <w:t>Скребицкий</w:t>
            </w:r>
            <w:proofErr w:type="spellEnd"/>
            <w:r w:rsidRPr="00BB37DC">
              <w:rPr>
                <w:rFonts w:ascii="Times New Roman" w:hAnsi="Times New Roman"/>
              </w:rPr>
              <w:t xml:space="preserve">. Сиротка.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Н.И. Сладков. Непослушные Малыши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Б.С. Житков. Охотник и собаки.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И.П. </w:t>
            </w:r>
            <w:proofErr w:type="spellStart"/>
            <w:r w:rsidRPr="00BB37DC">
              <w:rPr>
                <w:rFonts w:ascii="Times New Roman" w:hAnsi="Times New Roman"/>
              </w:rPr>
              <w:t>Токмакова</w:t>
            </w:r>
            <w:proofErr w:type="spellEnd"/>
            <w:r w:rsidRPr="00BB37DC">
              <w:rPr>
                <w:rFonts w:ascii="Times New Roman" w:hAnsi="Times New Roman"/>
              </w:rPr>
              <w:t>. Котята. Выставка книг о животных.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  <w:b/>
                <w:bCs/>
              </w:rPr>
              <w:t>Времена года 5ч.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Самые интересные книги, прочитанные летом. (Тема осень) «Очей очарованье»: осень в стихах и музыке. </w:t>
            </w:r>
            <w:proofErr w:type="spellStart"/>
            <w:r w:rsidRPr="00BB37DC">
              <w:rPr>
                <w:rFonts w:ascii="Times New Roman" w:hAnsi="Times New Roman"/>
              </w:rPr>
              <w:t>К.Паустовский</w:t>
            </w:r>
            <w:proofErr w:type="spellEnd"/>
            <w:r w:rsidRPr="00BB37DC">
              <w:rPr>
                <w:rFonts w:ascii="Times New Roman" w:hAnsi="Times New Roman"/>
              </w:rPr>
              <w:t xml:space="preserve"> «Какие бывают дожди»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BB37DC">
              <w:rPr>
                <w:rFonts w:ascii="Times New Roman" w:hAnsi="Times New Roman"/>
              </w:rPr>
              <w:t>А.Толстой</w:t>
            </w:r>
            <w:proofErr w:type="spellEnd"/>
            <w:r w:rsidRPr="00BB37DC">
              <w:rPr>
                <w:rFonts w:ascii="Times New Roman" w:hAnsi="Times New Roman"/>
              </w:rPr>
              <w:t xml:space="preserve">. Сугробы. </w:t>
            </w:r>
            <w:proofErr w:type="spellStart"/>
            <w:r w:rsidRPr="00BB37DC">
              <w:rPr>
                <w:rFonts w:ascii="Times New Roman" w:hAnsi="Times New Roman"/>
              </w:rPr>
              <w:t>Н.Асеев</w:t>
            </w:r>
            <w:proofErr w:type="spellEnd"/>
            <w:r w:rsidRPr="00BB37DC">
              <w:rPr>
                <w:rFonts w:ascii="Times New Roman" w:hAnsi="Times New Roman"/>
              </w:rPr>
              <w:t xml:space="preserve">. Лыжи.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BB37DC">
              <w:rPr>
                <w:rFonts w:ascii="Times New Roman" w:hAnsi="Times New Roman"/>
              </w:rPr>
              <w:t>К.Паустовский</w:t>
            </w:r>
            <w:proofErr w:type="spellEnd"/>
            <w:r w:rsidRPr="00BB37DC">
              <w:rPr>
                <w:rFonts w:ascii="Times New Roman" w:hAnsi="Times New Roman"/>
              </w:rPr>
              <w:t xml:space="preserve">. Стальное колечко.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И. Соколов-Микитов. Русские сказки о природе.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pStyle w:val="Default"/>
            </w:pPr>
          </w:p>
        </w:tc>
      </w:tr>
      <w:tr w:rsidR="00A10FD0" w:rsidRPr="00BB37DC" w:rsidTr="00A10FD0">
        <w:tc>
          <w:tcPr>
            <w:tcW w:w="954" w:type="dxa"/>
          </w:tcPr>
          <w:p w:rsidR="00A10FD0" w:rsidRPr="00BB37DC" w:rsidRDefault="00A10FD0" w:rsidP="007E68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7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</w:rPr>
            </w:pPr>
            <w:r w:rsidRPr="00BB37DC">
              <w:rPr>
                <w:rFonts w:ascii="Times New Roman" w:hAnsi="Times New Roman"/>
              </w:rPr>
              <w:t xml:space="preserve">Тестовая работа по пройденным материалам. </w:t>
            </w:r>
          </w:p>
        </w:tc>
        <w:tc>
          <w:tcPr>
            <w:tcW w:w="1843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A10FD0" w:rsidRPr="00BB37DC" w:rsidRDefault="00A10FD0" w:rsidP="007E684B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</w:tcPr>
          <w:p w:rsidR="00A10FD0" w:rsidRPr="00BB37DC" w:rsidRDefault="00A10FD0" w:rsidP="007E684B">
            <w:pPr>
              <w:pStyle w:val="Default"/>
              <w:rPr>
                <w:bCs/>
              </w:rPr>
            </w:pPr>
          </w:p>
        </w:tc>
      </w:tr>
    </w:tbl>
    <w:p w:rsidR="000223F3" w:rsidRPr="00BB37DC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</w:p>
    <w:p w:rsidR="000223F3" w:rsidRPr="000223F3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223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Рассмотрено на </w:t>
      </w:r>
    </w:p>
    <w:p w:rsidR="000223F3" w:rsidRPr="000223F3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223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 начальной школы</w:t>
      </w:r>
    </w:p>
    <w:p w:rsidR="000223F3" w:rsidRPr="000223F3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223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Протокол №1 от 27.08.2020 г.</w:t>
      </w:r>
    </w:p>
    <w:p w:rsidR="000223F3" w:rsidRPr="000223F3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223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Руководитель МО</w:t>
      </w:r>
    </w:p>
    <w:p w:rsidR="000223F3" w:rsidRPr="000223F3" w:rsidRDefault="000223F3" w:rsidP="007E684B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223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____________ Третьякова А.Н.</w:t>
      </w:r>
    </w:p>
    <w:p w:rsidR="000223F3" w:rsidRPr="000223F3" w:rsidRDefault="000223F3" w:rsidP="000223F3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</w:p>
    <w:p w:rsidR="000223F3" w:rsidRPr="000223F3" w:rsidRDefault="000223F3" w:rsidP="000223F3">
      <w:pPr>
        <w:rPr>
          <w:sz w:val="24"/>
          <w:szCs w:val="24"/>
        </w:rPr>
      </w:pPr>
    </w:p>
    <w:p w:rsidR="005C6707" w:rsidRPr="00BB37DC" w:rsidRDefault="005C6707" w:rsidP="000223F3">
      <w:pPr>
        <w:rPr>
          <w:sz w:val="24"/>
          <w:szCs w:val="24"/>
        </w:rPr>
      </w:pPr>
    </w:p>
    <w:sectPr w:rsidR="005C6707" w:rsidRPr="00BB37DC" w:rsidSect="00BA543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2"/>
    <w:rsid w:val="000223F3"/>
    <w:rsid w:val="005C6707"/>
    <w:rsid w:val="006565CD"/>
    <w:rsid w:val="007E684B"/>
    <w:rsid w:val="0095373E"/>
    <w:rsid w:val="00A10FD0"/>
    <w:rsid w:val="00B73902"/>
    <w:rsid w:val="00BA5432"/>
    <w:rsid w:val="00BB37DC"/>
    <w:rsid w:val="00C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E49E-02EC-44E7-AD34-AD9AA5A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C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65C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6565CD"/>
    <w:rPr>
      <w:rFonts w:asciiTheme="minorHAnsi" w:hAnsiTheme="minorHAnsi"/>
      <w:sz w:val="22"/>
    </w:rPr>
  </w:style>
  <w:style w:type="paragraph" w:customStyle="1" w:styleId="Default">
    <w:name w:val="Default"/>
    <w:rsid w:val="006565C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rsid w:val="005C670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Голубевы</cp:lastModifiedBy>
  <cp:revision>8</cp:revision>
  <dcterms:created xsi:type="dcterms:W3CDTF">2021-01-25T18:00:00Z</dcterms:created>
  <dcterms:modified xsi:type="dcterms:W3CDTF">2021-01-25T18:06:00Z</dcterms:modified>
</cp:coreProperties>
</file>