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F0" w:rsidRDefault="009A20E2" w:rsidP="002E41F0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bookmarkStart w:id="0" w:name="_GoBack"/>
      <w:bookmarkEnd w:id="0"/>
      <w:r>
        <w:rPr>
          <w:rStyle w:val="c0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.75pt;height:467.25pt">
            <v:imagedata r:id="rId5" o:title="физика 7а"/>
          </v:shape>
        </w:pict>
      </w:r>
      <w:r w:rsidR="002E41F0">
        <w:rPr>
          <w:rStyle w:val="c0"/>
          <w:color w:val="000000"/>
        </w:rPr>
        <w:lastRenderedPageBreak/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 программы (личностным, </w:t>
      </w:r>
      <w:proofErr w:type="spellStart"/>
      <w:r w:rsidR="002E41F0">
        <w:rPr>
          <w:rStyle w:val="c0"/>
          <w:color w:val="000000"/>
        </w:rPr>
        <w:t>метапредметным</w:t>
      </w:r>
      <w:proofErr w:type="spellEnd"/>
      <w:r w:rsidR="002E41F0">
        <w:rPr>
          <w:rStyle w:val="c0"/>
          <w:color w:val="000000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образования, на основе авторской программы основного общего образования по физике в 7 классе (авторы: А. В. </w:t>
      </w:r>
      <w:proofErr w:type="spellStart"/>
      <w:r w:rsidR="002E41F0">
        <w:rPr>
          <w:rStyle w:val="c0"/>
          <w:color w:val="000000"/>
        </w:rPr>
        <w:t>Пёрышкин</w:t>
      </w:r>
      <w:proofErr w:type="spellEnd"/>
      <w:r w:rsidR="002E41F0">
        <w:rPr>
          <w:rStyle w:val="c0"/>
          <w:color w:val="000000"/>
        </w:rPr>
        <w:t xml:space="preserve">, Н. В. </w:t>
      </w:r>
      <w:proofErr w:type="spellStart"/>
      <w:r w:rsidR="002E41F0">
        <w:rPr>
          <w:rStyle w:val="c0"/>
          <w:color w:val="000000"/>
        </w:rPr>
        <w:t>Филонович</w:t>
      </w:r>
      <w:proofErr w:type="spellEnd"/>
      <w:r w:rsidR="002E41F0">
        <w:rPr>
          <w:rStyle w:val="c0"/>
          <w:color w:val="000000"/>
        </w:rPr>
        <w:t xml:space="preserve">, Е. М. </w:t>
      </w:r>
      <w:proofErr w:type="spellStart"/>
      <w:r w:rsidR="002E41F0">
        <w:rPr>
          <w:rStyle w:val="c0"/>
          <w:color w:val="000000"/>
        </w:rPr>
        <w:t>Гутник</w:t>
      </w:r>
      <w:proofErr w:type="spellEnd"/>
      <w:r w:rsidR="002E41F0">
        <w:rPr>
          <w:rStyle w:val="c0"/>
          <w:color w:val="000000"/>
        </w:rPr>
        <w:t>)</w:t>
      </w:r>
    </w:p>
    <w:p w:rsidR="002E41F0" w:rsidRDefault="002E41F0" w:rsidP="002E41F0">
      <w:pPr>
        <w:pStyle w:val="c3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 данной рабочей программе на изучение физики в 7 классе отводится 2 часа в неделю, из расчёта 34 учебные недели – 68 часов в год</w:t>
      </w:r>
    </w:p>
    <w:p w:rsidR="002E41F0" w:rsidRDefault="002E41F0" w:rsidP="00D84F9B">
      <w:pPr>
        <w:spacing w:after="0"/>
        <w:rPr>
          <w:rFonts w:cs="Times New Roman"/>
          <w:bCs/>
          <w:sz w:val="24"/>
          <w:szCs w:val="24"/>
        </w:rPr>
      </w:pPr>
    </w:p>
    <w:p w:rsidR="00D84F9B" w:rsidRPr="00C42007" w:rsidRDefault="00D84F9B" w:rsidP="00D84F9B">
      <w:pPr>
        <w:pStyle w:val="a5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bCs/>
          <w:sz w:val="24"/>
          <w:szCs w:val="24"/>
        </w:rPr>
        <w:t>Планируемые результаты освоения учебного предмета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bCs/>
          <w:sz w:val="24"/>
          <w:szCs w:val="24"/>
        </w:rPr>
        <w:t>Предметные результаты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bCs/>
          <w:sz w:val="24"/>
          <w:szCs w:val="24"/>
        </w:rPr>
        <w:t>Введение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  <w:u w:val="single"/>
        </w:rPr>
        <w:t>Учащийся научится: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- понимать физические термины: тело, вещество, материя;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- проводить наблюдения физических явлений; измерять физические величины: расстояние, промежуток времени, температуру;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- определять цену деления шкалы прибора с учетом погрешности измерения;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- осознать роль ученых нашей страны в развитии современной физики и их вклад в технический и социальный прогресс;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- приёмам поиска и формулировки доказательств выдвинутых гипотез и теоретических выводов на основе эмпирически установленных фактов.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i/>
          <w:iCs/>
          <w:sz w:val="24"/>
          <w:szCs w:val="24"/>
          <w:u w:val="single"/>
        </w:rPr>
        <w:t>Учащийся получит возможность научиться: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- использовать знания о физических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знаний о физических явлениях и физических законах.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bCs/>
          <w:sz w:val="24"/>
          <w:szCs w:val="24"/>
        </w:rPr>
        <w:t>Первоначальные сведения о строении вещества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  <w:u w:val="single"/>
        </w:rPr>
        <w:t>Учащийся научится: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- понимать и объяснять физические явления: диффузия, большая сжимаемость газов, малая сжимаемость жидкостей и твердых тел;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- пользоваться экспериментальными методами исследования при определении размеров малых тел;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 xml:space="preserve">- понимать причины броуновского движения, смачивания и </w:t>
      </w:r>
      <w:proofErr w:type="spellStart"/>
      <w:r w:rsidRPr="00C42007">
        <w:rPr>
          <w:rFonts w:cs="Times New Roman"/>
          <w:sz w:val="24"/>
          <w:szCs w:val="24"/>
        </w:rPr>
        <w:t>несмачивания</w:t>
      </w:r>
      <w:proofErr w:type="spellEnd"/>
      <w:r w:rsidRPr="00C42007">
        <w:rPr>
          <w:rFonts w:cs="Times New Roman"/>
          <w:sz w:val="24"/>
          <w:szCs w:val="24"/>
        </w:rPr>
        <w:t xml:space="preserve"> тел; различия в молекулярном строении твердых тел, жидкостей и газов;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- пользоваться СИ и переводить единицы измерения физических величин в кратные и дольные единицы.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i/>
          <w:iCs/>
          <w:sz w:val="24"/>
          <w:szCs w:val="24"/>
          <w:u w:val="single"/>
        </w:rPr>
        <w:t>Учащийся получит возможность научиться: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- использовать полученные знания в повседневной жизни (быт, экология, охрана окружающей среды).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lastRenderedPageBreak/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bCs/>
          <w:sz w:val="24"/>
          <w:szCs w:val="24"/>
        </w:rPr>
        <w:t>Взаимодействия тел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  <w:u w:val="single"/>
        </w:rPr>
        <w:t>Учащийся научится: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- понимать и объяснять физические явления: механическое движение, равномерное и неравномерное движение, инерция, всемирное тяготение;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-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- использовать экспериментальные методы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силы, прижимающей тело к поверхности (нормального давления);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- понимать смысл основных физических законов: закон Всемирного тяготения, закон Гука;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- выполнять расчеты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-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- переводить физические величины из несистемных в СИ и наоборот.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i/>
          <w:iCs/>
          <w:sz w:val="24"/>
          <w:szCs w:val="24"/>
          <w:u w:val="single"/>
        </w:rPr>
        <w:t>Учащийся получит возможность научиться: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- понимать принципы действия динамометра, весов, встречающихся в повседневной жизни, и способов обеспечения безопасности при их использовании;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- использовать полученные знания в повседневной жизни (быт, экология, охрана окружающей среды);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bCs/>
          <w:sz w:val="24"/>
          <w:szCs w:val="24"/>
        </w:rPr>
        <w:t>Давление твердых тел, жидкостей и газов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  <w:u w:val="single"/>
        </w:rPr>
        <w:t>Учащийся научится: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- понимать и объяснять физические явления: атмосферное давление, давление газов, жидкостей и твердых тел, плавание тел, воздухоплавание, расположение уровня жидкостей в сообщающихся сосудах, существование воздушной оболочки Земли, способы увеличения и уменьшения давления;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- измерять: атмосферное давление, давление жидкости и газа на дно и стенки сосуда, силу Архимеда;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- пользоваться экспериментальными методами исследования зависимости: силы Архимеда от объема вытесненной телом воды, условий плавания тел в жидкости от действия силы тяжести и силы Архимеда;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lastRenderedPageBreak/>
        <w:t>- выполнять расчеты для нахождения: давления, давления жидкости на дно и стенки сосуда, силы Архимеда в соответствии с поставленной задачей на основании использования законов физики.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i/>
          <w:iCs/>
          <w:sz w:val="24"/>
          <w:szCs w:val="24"/>
          <w:u w:val="single"/>
        </w:rPr>
        <w:t>Учащийся получит возможность научиться:</w:t>
      </w:r>
    </w:p>
    <w:p w:rsidR="00D84F9B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- использовать знания о физических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знаний о физических явлениях и физических законах.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bCs/>
          <w:sz w:val="24"/>
          <w:szCs w:val="24"/>
        </w:rPr>
        <w:t>Работа и мощность. Энергия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  <w:u w:val="single"/>
        </w:rPr>
        <w:t>Учащийся научится: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- понимать и объяснять физические явления: равновесие тел, превращение одного вида энергии в другой;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- измерять: механическую работу, мощность, плечо силы, КПД, потенциальную и кинетическую энергию;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- пользоваться экспериментальными методами исследования при определении соотношения сил и плеч, для равновесия рычага;</w:t>
      </w:r>
      <w:r w:rsidRPr="00C42007">
        <w:rPr>
          <w:rFonts w:cs="Times New Roman"/>
          <w:sz w:val="24"/>
          <w:szCs w:val="24"/>
        </w:rPr>
        <w:br/>
        <w:t>- понимать смысл основного физического закона: закона сохранения энергии;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- выполнять расчеты для нахождения: механической работы, мощности, условия равновесия сил на рычаге, момента силы, КПД, кинетической и потенциальной энергии.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i/>
          <w:iCs/>
          <w:sz w:val="24"/>
          <w:szCs w:val="24"/>
          <w:u w:val="single"/>
        </w:rPr>
        <w:t>Учащийся получит возможность научиться: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- использовать знания о физических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знаний о физических явлениях и физических законах.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bCs/>
          <w:sz w:val="24"/>
          <w:szCs w:val="24"/>
        </w:rPr>
        <w:t>Личностные результаты</w:t>
      </w:r>
    </w:p>
    <w:p w:rsidR="00D84F9B" w:rsidRPr="00C42007" w:rsidRDefault="00D84F9B" w:rsidP="00D84F9B">
      <w:pPr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proofErr w:type="spellStart"/>
      <w:r w:rsidRPr="00C42007">
        <w:rPr>
          <w:rFonts w:cs="Times New Roman"/>
          <w:sz w:val="24"/>
          <w:szCs w:val="24"/>
        </w:rPr>
        <w:t>сформированность</w:t>
      </w:r>
      <w:proofErr w:type="spellEnd"/>
      <w:r w:rsidRPr="00C42007">
        <w:rPr>
          <w:rFonts w:cs="Times New Roman"/>
          <w:sz w:val="24"/>
          <w:szCs w:val="24"/>
        </w:rPr>
        <w:t xml:space="preserve"> познавательных интересов, интеллектуальных и творческих способностей;</w:t>
      </w:r>
    </w:p>
    <w:p w:rsidR="00D84F9B" w:rsidRPr="00C42007" w:rsidRDefault="00D84F9B" w:rsidP="00D84F9B">
      <w:pPr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D84F9B" w:rsidRPr="00C42007" w:rsidRDefault="00D84F9B" w:rsidP="00D84F9B">
      <w:pPr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D84F9B" w:rsidRPr="00C42007" w:rsidRDefault="00D84F9B" w:rsidP="00D84F9B">
      <w:pPr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D84F9B" w:rsidRPr="00C42007" w:rsidRDefault="00D84F9B" w:rsidP="00D84F9B">
      <w:pPr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D84F9B" w:rsidRPr="00C42007" w:rsidRDefault="00D84F9B" w:rsidP="00D84F9B">
      <w:pPr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2E41F0" w:rsidRDefault="002E41F0" w:rsidP="00D84F9B">
      <w:pPr>
        <w:spacing w:after="0"/>
        <w:rPr>
          <w:rFonts w:cs="Times New Roman"/>
          <w:bCs/>
          <w:sz w:val="24"/>
          <w:szCs w:val="24"/>
        </w:rPr>
      </w:pPr>
    </w:p>
    <w:p w:rsidR="002E41F0" w:rsidRDefault="002E41F0" w:rsidP="00D84F9B">
      <w:pPr>
        <w:spacing w:after="0"/>
        <w:rPr>
          <w:rFonts w:cs="Times New Roman"/>
          <w:bCs/>
          <w:sz w:val="24"/>
          <w:szCs w:val="24"/>
        </w:rPr>
      </w:pPr>
    </w:p>
    <w:p w:rsidR="00AD67F4" w:rsidRDefault="00AD67F4" w:rsidP="00D84F9B">
      <w:pPr>
        <w:spacing w:after="0"/>
        <w:rPr>
          <w:rFonts w:cs="Times New Roman"/>
          <w:bCs/>
          <w:sz w:val="24"/>
          <w:szCs w:val="24"/>
        </w:rPr>
      </w:pPr>
    </w:p>
    <w:p w:rsidR="00AD67F4" w:rsidRDefault="00AD67F4" w:rsidP="00D84F9B">
      <w:pPr>
        <w:spacing w:after="0"/>
        <w:rPr>
          <w:rFonts w:cs="Times New Roman"/>
          <w:bCs/>
          <w:sz w:val="24"/>
          <w:szCs w:val="24"/>
        </w:rPr>
      </w:pP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proofErr w:type="spellStart"/>
      <w:r w:rsidRPr="00C42007">
        <w:rPr>
          <w:rFonts w:cs="Times New Roman"/>
          <w:bCs/>
          <w:sz w:val="24"/>
          <w:szCs w:val="24"/>
        </w:rPr>
        <w:lastRenderedPageBreak/>
        <w:t>Метапредметные</w:t>
      </w:r>
      <w:proofErr w:type="spellEnd"/>
      <w:r w:rsidRPr="00C42007">
        <w:rPr>
          <w:rFonts w:cs="Times New Roman"/>
          <w:bCs/>
          <w:sz w:val="24"/>
          <w:szCs w:val="24"/>
        </w:rPr>
        <w:t xml:space="preserve"> результаты</w:t>
      </w:r>
      <w:r w:rsidRPr="00C42007">
        <w:rPr>
          <w:rFonts w:cs="Times New Roman"/>
          <w:sz w:val="24"/>
          <w:szCs w:val="24"/>
        </w:rPr>
        <w:t>:</w:t>
      </w:r>
    </w:p>
    <w:p w:rsidR="00D84F9B" w:rsidRPr="00C42007" w:rsidRDefault="00D84F9B" w:rsidP="00D84F9B">
      <w:pPr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D84F9B" w:rsidRPr="00C42007" w:rsidRDefault="00D84F9B" w:rsidP="00D84F9B">
      <w:pPr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D84F9B" w:rsidRPr="00C42007" w:rsidRDefault="00D84F9B" w:rsidP="00D84F9B">
      <w:pPr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D84F9B" w:rsidRPr="00C42007" w:rsidRDefault="00D84F9B" w:rsidP="00D84F9B">
      <w:pPr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D84F9B" w:rsidRPr="00C42007" w:rsidRDefault="00D84F9B" w:rsidP="00D84F9B">
      <w:pPr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D84F9B" w:rsidRPr="00C42007" w:rsidRDefault="00D84F9B" w:rsidP="00D84F9B">
      <w:pPr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D84F9B" w:rsidRPr="00C42007" w:rsidRDefault="00D84F9B" w:rsidP="00D84F9B">
      <w:pPr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</w:p>
    <w:p w:rsidR="00D84F9B" w:rsidRPr="00EE743A" w:rsidRDefault="00D84F9B" w:rsidP="00EE743A">
      <w:pPr>
        <w:pStyle w:val="a5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EE743A">
        <w:rPr>
          <w:rFonts w:cs="Times New Roman"/>
          <w:bCs/>
          <w:sz w:val="24"/>
          <w:szCs w:val="24"/>
        </w:rPr>
        <w:t>Содержание учебного предмета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 xml:space="preserve">Содержание обучения представлено в программе разделами «Введение», «Первоначальные сведения о строении вещества», «Взаимодействия тел», «Давление тел, жидкостей и газов», </w:t>
      </w:r>
      <w:proofErr w:type="gramStart"/>
      <w:r w:rsidRPr="00C42007">
        <w:rPr>
          <w:rFonts w:cs="Times New Roman"/>
          <w:sz w:val="24"/>
          <w:szCs w:val="24"/>
        </w:rPr>
        <w:t>« Работа</w:t>
      </w:r>
      <w:proofErr w:type="gramEnd"/>
      <w:r w:rsidRPr="00C42007">
        <w:rPr>
          <w:rFonts w:cs="Times New Roman"/>
          <w:sz w:val="24"/>
          <w:szCs w:val="24"/>
        </w:rPr>
        <w:t xml:space="preserve"> и мощность. Энергия»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bCs/>
          <w:sz w:val="24"/>
          <w:szCs w:val="24"/>
        </w:rPr>
        <w:t>Введение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Физика – наука о природе. Физические явления. Физические свойства тел. Наблюдение и описание физических явлений. Физические величины. Измерение физических величин: длинны, времени, температуры. Физические приборы. Международная система единиц. Точность и погрешность измерений. Физика и техника.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  <w:u w:val="single"/>
        </w:rPr>
        <w:t>Лабораторные работы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Лабораторная работа № 1 «Определение цены деления физического прибора»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bCs/>
          <w:sz w:val="24"/>
          <w:szCs w:val="24"/>
        </w:rPr>
        <w:t>Первоначальные сведения о строении вещества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  <w:u w:val="single"/>
        </w:rPr>
        <w:t>Лабораторные работы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lastRenderedPageBreak/>
        <w:t xml:space="preserve">Лабораторная работа № 2 </w:t>
      </w:r>
      <w:proofErr w:type="gramStart"/>
      <w:r w:rsidRPr="00C42007">
        <w:rPr>
          <w:rFonts w:cs="Times New Roman"/>
          <w:sz w:val="24"/>
          <w:szCs w:val="24"/>
        </w:rPr>
        <w:t>« Определение</w:t>
      </w:r>
      <w:proofErr w:type="gramEnd"/>
      <w:r w:rsidRPr="00C42007">
        <w:rPr>
          <w:rFonts w:cs="Times New Roman"/>
          <w:sz w:val="24"/>
          <w:szCs w:val="24"/>
        </w:rPr>
        <w:t xml:space="preserve"> размеров малых тел»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bCs/>
          <w:sz w:val="24"/>
          <w:szCs w:val="24"/>
        </w:rPr>
        <w:t>Взаимодействия тел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тела. Измерение массы т ела. Плотность вещества. Сила. 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вдоль одной прямой. Равнодействующая двух сил. Сила трения. Физическая природа небесных тел Солнечной системы.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  <w:u w:val="single"/>
        </w:rPr>
        <w:t>Лабораторные работы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 xml:space="preserve">Лабораторная работа №3 </w:t>
      </w:r>
      <w:proofErr w:type="gramStart"/>
      <w:r w:rsidRPr="00C42007">
        <w:rPr>
          <w:rFonts w:cs="Times New Roman"/>
          <w:sz w:val="24"/>
          <w:szCs w:val="24"/>
        </w:rPr>
        <w:t>« Измерение</w:t>
      </w:r>
      <w:proofErr w:type="gramEnd"/>
      <w:r w:rsidRPr="00C42007">
        <w:rPr>
          <w:rFonts w:cs="Times New Roman"/>
          <w:sz w:val="24"/>
          <w:szCs w:val="24"/>
        </w:rPr>
        <w:t xml:space="preserve"> массы тела на рычажных весах»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Лабораторная работа №4 «Измерение объема тела»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Лабораторная работа №5 «Определение плотности тела»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Лабораторная работа №6 «</w:t>
      </w:r>
      <w:proofErr w:type="spellStart"/>
      <w:r w:rsidRPr="00C42007">
        <w:rPr>
          <w:rFonts w:cs="Times New Roman"/>
          <w:sz w:val="24"/>
          <w:szCs w:val="24"/>
        </w:rPr>
        <w:t>Градуирование</w:t>
      </w:r>
      <w:proofErr w:type="spellEnd"/>
      <w:r w:rsidRPr="00C42007">
        <w:rPr>
          <w:rFonts w:cs="Times New Roman"/>
          <w:sz w:val="24"/>
          <w:szCs w:val="24"/>
        </w:rPr>
        <w:t xml:space="preserve"> пружины и измерение сил динамометром»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 xml:space="preserve">Лабораторная работа №7 </w:t>
      </w:r>
      <w:proofErr w:type="gramStart"/>
      <w:r w:rsidRPr="00C42007">
        <w:rPr>
          <w:rFonts w:cs="Times New Roman"/>
          <w:sz w:val="24"/>
          <w:szCs w:val="24"/>
        </w:rPr>
        <w:t>« Измерение</w:t>
      </w:r>
      <w:proofErr w:type="gramEnd"/>
      <w:r w:rsidRPr="00C42007">
        <w:rPr>
          <w:rFonts w:cs="Times New Roman"/>
          <w:sz w:val="24"/>
          <w:szCs w:val="24"/>
        </w:rPr>
        <w:t xml:space="preserve"> силы трения с помощью динамометра»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bCs/>
          <w:sz w:val="24"/>
          <w:szCs w:val="24"/>
        </w:rPr>
        <w:t>Давление твердых тел, жидкостей и газов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Давление. Давление твердых тел. Давление газа. Объяснение давления на основе молекулярно-кинетических представлений. Передача давления жидкостями и газами.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  <w:u w:val="single"/>
        </w:rPr>
        <w:t>Лабораторные работы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 xml:space="preserve">Лабораторная работа №8 </w:t>
      </w:r>
      <w:proofErr w:type="gramStart"/>
      <w:r w:rsidRPr="00C42007">
        <w:rPr>
          <w:rFonts w:cs="Times New Roman"/>
          <w:sz w:val="24"/>
          <w:szCs w:val="24"/>
        </w:rPr>
        <w:t>« Определение</w:t>
      </w:r>
      <w:proofErr w:type="gramEnd"/>
      <w:r w:rsidRPr="00C42007">
        <w:rPr>
          <w:rFonts w:cs="Times New Roman"/>
          <w:sz w:val="24"/>
          <w:szCs w:val="24"/>
        </w:rPr>
        <w:t xml:space="preserve"> выталкивающей силы, действующей на погруженное в жидкость тело»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 xml:space="preserve">Лабораторная работа №9 </w:t>
      </w:r>
      <w:proofErr w:type="gramStart"/>
      <w:r w:rsidRPr="00C42007">
        <w:rPr>
          <w:rFonts w:cs="Times New Roman"/>
          <w:sz w:val="24"/>
          <w:szCs w:val="24"/>
        </w:rPr>
        <w:t>« Выяснение</w:t>
      </w:r>
      <w:proofErr w:type="gramEnd"/>
      <w:r w:rsidRPr="00C42007">
        <w:rPr>
          <w:rFonts w:cs="Times New Roman"/>
          <w:sz w:val="24"/>
          <w:szCs w:val="24"/>
        </w:rPr>
        <w:t xml:space="preserve"> условий плавания тела в жидкости»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bCs/>
          <w:sz w:val="24"/>
          <w:szCs w:val="24"/>
        </w:rPr>
        <w:t>Работа и мощность. Энергия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  <w:u w:val="single"/>
        </w:rPr>
        <w:t>Лабораторные работы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 xml:space="preserve">Лабораторная работа №10 </w:t>
      </w:r>
      <w:proofErr w:type="gramStart"/>
      <w:r w:rsidRPr="00C42007">
        <w:rPr>
          <w:rFonts w:cs="Times New Roman"/>
          <w:sz w:val="24"/>
          <w:szCs w:val="24"/>
        </w:rPr>
        <w:t>« Выяснение</w:t>
      </w:r>
      <w:proofErr w:type="gramEnd"/>
      <w:r w:rsidRPr="00C42007">
        <w:rPr>
          <w:rFonts w:cs="Times New Roman"/>
          <w:sz w:val="24"/>
          <w:szCs w:val="24"/>
        </w:rPr>
        <w:t xml:space="preserve"> условия равновесия рычага»</w:t>
      </w:r>
    </w:p>
    <w:p w:rsidR="00D84F9B" w:rsidRPr="00C42007" w:rsidRDefault="00D84F9B" w:rsidP="00D84F9B">
      <w:pPr>
        <w:spacing w:after="0"/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t>Лабораторная работа №11 «Определение КПД при подъеме по наклонной плоскости»</w:t>
      </w:r>
    </w:p>
    <w:p w:rsidR="00EE743A" w:rsidRDefault="00EE743A" w:rsidP="005019C1">
      <w:pPr>
        <w:rPr>
          <w:rFonts w:cs="Times New Roman"/>
          <w:sz w:val="24"/>
          <w:szCs w:val="24"/>
        </w:rPr>
      </w:pPr>
    </w:p>
    <w:p w:rsidR="00EE743A" w:rsidRDefault="00EE743A" w:rsidP="005019C1">
      <w:pPr>
        <w:rPr>
          <w:rFonts w:cs="Times New Roman"/>
          <w:sz w:val="24"/>
          <w:szCs w:val="24"/>
        </w:rPr>
      </w:pPr>
    </w:p>
    <w:p w:rsidR="00AD67F4" w:rsidRDefault="00AD67F4" w:rsidP="005019C1">
      <w:pPr>
        <w:rPr>
          <w:rFonts w:cs="Times New Roman"/>
          <w:sz w:val="24"/>
          <w:szCs w:val="24"/>
        </w:rPr>
      </w:pPr>
    </w:p>
    <w:p w:rsidR="005019C1" w:rsidRPr="00C42007" w:rsidRDefault="000F3694" w:rsidP="005019C1">
      <w:pPr>
        <w:rPr>
          <w:rFonts w:cs="Times New Roman"/>
          <w:sz w:val="24"/>
          <w:szCs w:val="24"/>
        </w:rPr>
      </w:pPr>
      <w:r w:rsidRPr="00C42007">
        <w:rPr>
          <w:rFonts w:cs="Times New Roman"/>
          <w:sz w:val="24"/>
          <w:szCs w:val="24"/>
        </w:rPr>
        <w:lastRenderedPageBreak/>
        <w:t xml:space="preserve">3. </w:t>
      </w:r>
      <w:r w:rsidR="005019C1" w:rsidRPr="00C42007">
        <w:rPr>
          <w:rFonts w:cs="Times New Roman"/>
          <w:sz w:val="24"/>
          <w:szCs w:val="24"/>
        </w:rPr>
        <w:t>Календарно-тематический план по физике.</w:t>
      </w:r>
      <w:r w:rsidRPr="00C42007">
        <w:rPr>
          <w:rFonts w:cs="Times New Roman"/>
          <w:sz w:val="24"/>
          <w:szCs w:val="24"/>
        </w:rPr>
        <w:t xml:space="preserve"> </w:t>
      </w:r>
      <w:r w:rsidR="005019C1" w:rsidRPr="00C42007">
        <w:rPr>
          <w:rFonts w:cs="Times New Roman"/>
          <w:sz w:val="24"/>
          <w:szCs w:val="24"/>
        </w:rPr>
        <w:t>7 класс.</w:t>
      </w:r>
    </w:p>
    <w:p w:rsidR="005019C1" w:rsidRPr="005019C1" w:rsidRDefault="005019C1" w:rsidP="005019C1"/>
    <w:tbl>
      <w:tblPr>
        <w:tblW w:w="0" w:type="auto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5"/>
        <w:gridCol w:w="7104"/>
        <w:gridCol w:w="1927"/>
        <w:gridCol w:w="1927"/>
        <w:gridCol w:w="2490"/>
      </w:tblGrid>
      <w:tr w:rsidR="00302CEF" w:rsidRPr="005019C1" w:rsidTr="00302CEF">
        <w:trPr>
          <w:trHeight w:val="1353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№ урока</w:t>
            </w:r>
          </w:p>
        </w:tc>
        <w:tc>
          <w:tcPr>
            <w:tcW w:w="7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Фактические сроки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Примечания</w:t>
            </w: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019C1">
              <w:rPr>
                <w:rFonts w:cs="Times New Roman"/>
                <w:b/>
                <w:bCs/>
                <w:sz w:val="24"/>
                <w:szCs w:val="24"/>
              </w:rPr>
              <w:t>Физика и физические методы познания.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Основные понятия физики. Вещество, тело, явление.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Измерение физических величин. Измерительные приборы.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66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Измерение физических величин. Погрешность измерений.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7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Лабораторная работа №1. «Определение цены деления. Показания измерительных приборов»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019C1">
              <w:rPr>
                <w:rFonts w:cs="Times New Roman"/>
                <w:b/>
                <w:bCs/>
                <w:sz w:val="24"/>
                <w:szCs w:val="24"/>
              </w:rPr>
              <w:t>Первоначальные сведения о строении вещества.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Строение вещества. Молекулы.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3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7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Движение молекул. Скорость движения молекул и температура. Тепловое расширение тел.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3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Диффузия в газах, жидкостях и твердых телах.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4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Взаимное притяжение и отталкивание молекул. Смачивание.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4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66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5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751"/>
        </w:trPr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Строение и свойства вещества в твердом, жидком и газообразном состоянии.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5 неделя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Строение вещества. Решение задач.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6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Контрольная работа №1. «Строение вещества»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6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Резерв.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7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019C1">
              <w:rPr>
                <w:rFonts w:cs="Times New Roman"/>
                <w:b/>
                <w:bCs/>
                <w:sz w:val="24"/>
                <w:szCs w:val="24"/>
              </w:rPr>
              <w:t>Взаимодействие и движение тел.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7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Механическое движение. Материальная точка. Путь и перемещение.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7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Скорость тела. Равномерное и неравномерное движение.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8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66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Расчет скорости, пути и времени движения.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8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Расчет скорости, пути и времени движения. Решение задач.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9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Инертность и масса. Инерция.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9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7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Взаимодействие тел. Изменение скорости при взаимодействии.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10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Измерение массы и объема тел.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10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Лабораторная работа №2. «Измерение массы и объема тел»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11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Плотность вещества.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11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66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Лабораторная работа №3. «Измерение плотности тел»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12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Расчет массы и объема тела по его плотности.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12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Плотность. Решение задач.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13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Контрольная работа №2 «Плотность. Движение»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13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66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Резерв.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14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Взаимодействие тел. Сила.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14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Явление тяготения. Сила тяжести.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15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Сила упругости. Закон Гука. Вес тела.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15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Сила тяжести, сила упругости, вес. Решение задач.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16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7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Лабораторная работа № 4. «Определение жесткости пружины или резины»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16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Графическое изображение сил. Сложение сил.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17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66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Сложение сил. Решение задач.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17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Сила трения. Трение в природе и в технике.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18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Силы в природе. Решение задач.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18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Контрольная работа №3. «Силы в природе»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19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Резерв.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19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019C1">
              <w:rPr>
                <w:rFonts w:cs="Times New Roman"/>
                <w:b/>
                <w:bCs/>
                <w:sz w:val="24"/>
                <w:szCs w:val="24"/>
              </w:rPr>
              <w:t>Давление твердых тел, жидкостей и газов.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66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Давление твердых тел.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20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Давление твердых тел. Решение задач.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20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Давление в жидкостях и газах.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21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Закон Паскаля.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21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Расчет давления в жидкости.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22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66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Давление в жидкости. Решение задач.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22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23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Вес воздуха. Атмосферное давление.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23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Измерение атмосферного давления. Барометры.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24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Атмосферное давление на различных высотах.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24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Действие жидкости и газа на погруженное тело.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25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Архимедова сила.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25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Архимедова сила. Решение задач.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26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767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Лабораторная работа №5. «Определение выталкивающей силы» или «Определение атмосферного давления»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26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Плавание тел.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27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Плавание тел. Решение задач.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27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Воздухоплавание.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28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Воздухоплавание. Решение задач.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28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Контрольная работа №4. «Давление. Архимедова сила»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29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66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019C1">
              <w:rPr>
                <w:rFonts w:cs="Times New Roman"/>
                <w:b/>
                <w:bCs/>
                <w:sz w:val="24"/>
                <w:szCs w:val="24"/>
              </w:rPr>
              <w:t>Работа, мощность, энергия.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Механическая работа.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29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Механическая работа. Решение задач.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30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Мощность.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30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Простые механизмы. Рычаг.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31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66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Момент силы. Условие равновесия рычага.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31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736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Лабораторная работа №6. «Выяснение условий равновесия рычага»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32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66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Простые механизмы. Блок.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32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7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Использование простых механизмов. Коэффициент полезного действия.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33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7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Механическая энергия. Потенциальная и кинетическая энергия.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33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Закон сохранения энергии.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34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02CEF" w:rsidRPr="005019C1" w:rsidTr="00302CEF">
        <w:trPr>
          <w:trHeight w:val="451"/>
        </w:trPr>
        <w:tc>
          <w:tcPr>
            <w:tcW w:w="9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71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Превращение одного вида энергии в другой.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  <w:r w:rsidRPr="005019C1">
              <w:rPr>
                <w:rFonts w:cs="Times New Roman"/>
                <w:sz w:val="24"/>
                <w:szCs w:val="24"/>
              </w:rPr>
              <w:t>34 неделя</w:t>
            </w:r>
          </w:p>
        </w:tc>
        <w:tc>
          <w:tcPr>
            <w:tcW w:w="19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2CEF" w:rsidRPr="005019C1" w:rsidRDefault="00302CEF" w:rsidP="005019C1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5373E" w:rsidRDefault="0095373E"/>
    <w:p w:rsidR="00302CEF" w:rsidRPr="00302CEF" w:rsidRDefault="00302CEF" w:rsidP="00302CEF">
      <w:pPr>
        <w:spacing w:after="0"/>
        <w:rPr>
          <w:sz w:val="24"/>
          <w:szCs w:val="24"/>
          <w:lang w:bidi="ru-RU"/>
        </w:rPr>
      </w:pPr>
      <w:r w:rsidRPr="00302CEF">
        <w:rPr>
          <w:sz w:val="24"/>
          <w:szCs w:val="24"/>
          <w:lang w:bidi="ru-RU"/>
        </w:rPr>
        <w:t xml:space="preserve">Рассмотрено на </w:t>
      </w:r>
    </w:p>
    <w:p w:rsidR="00302CEF" w:rsidRPr="00302CEF" w:rsidRDefault="00302CEF" w:rsidP="00302CEF">
      <w:pPr>
        <w:spacing w:after="0"/>
        <w:rPr>
          <w:sz w:val="24"/>
          <w:szCs w:val="24"/>
          <w:lang w:bidi="ru-RU"/>
        </w:rPr>
      </w:pPr>
      <w:r w:rsidRPr="00302CEF">
        <w:rPr>
          <w:sz w:val="24"/>
          <w:szCs w:val="24"/>
          <w:lang w:bidi="ru-RU"/>
        </w:rPr>
        <w:t>МО естественно-научного цикла</w:t>
      </w:r>
    </w:p>
    <w:p w:rsidR="00302CEF" w:rsidRPr="00302CEF" w:rsidRDefault="00302CEF" w:rsidP="00302CEF">
      <w:pPr>
        <w:spacing w:after="0"/>
        <w:rPr>
          <w:sz w:val="24"/>
          <w:szCs w:val="24"/>
          <w:lang w:bidi="ru-RU"/>
        </w:rPr>
      </w:pPr>
      <w:r w:rsidRPr="00302CEF">
        <w:rPr>
          <w:sz w:val="24"/>
          <w:szCs w:val="24"/>
          <w:lang w:bidi="ru-RU"/>
        </w:rPr>
        <w:t>Протокол №1 от 27.08.2020 г.</w:t>
      </w:r>
    </w:p>
    <w:p w:rsidR="00302CEF" w:rsidRPr="00302CEF" w:rsidRDefault="00302CEF" w:rsidP="00302CEF">
      <w:pPr>
        <w:spacing w:after="0"/>
        <w:rPr>
          <w:sz w:val="24"/>
          <w:szCs w:val="24"/>
          <w:lang w:bidi="ru-RU"/>
        </w:rPr>
      </w:pPr>
      <w:r w:rsidRPr="00302CEF">
        <w:rPr>
          <w:sz w:val="24"/>
          <w:szCs w:val="24"/>
          <w:lang w:bidi="ru-RU"/>
        </w:rPr>
        <w:t>Руководитель МО</w:t>
      </w:r>
    </w:p>
    <w:p w:rsidR="00302CEF" w:rsidRPr="00302CEF" w:rsidRDefault="00302CEF" w:rsidP="00302CEF">
      <w:pPr>
        <w:spacing w:after="0"/>
        <w:rPr>
          <w:sz w:val="24"/>
          <w:szCs w:val="24"/>
          <w:lang w:bidi="ru-RU"/>
        </w:rPr>
      </w:pPr>
      <w:r w:rsidRPr="00302CEF">
        <w:rPr>
          <w:sz w:val="24"/>
          <w:szCs w:val="24"/>
          <w:lang w:bidi="ru-RU"/>
        </w:rPr>
        <w:t>____________ Третьякова А.Н.</w:t>
      </w:r>
    </w:p>
    <w:p w:rsidR="00302CEF" w:rsidRPr="00302CEF" w:rsidRDefault="00302CEF" w:rsidP="00302CEF">
      <w:pPr>
        <w:spacing w:after="0"/>
        <w:rPr>
          <w:sz w:val="24"/>
          <w:szCs w:val="24"/>
        </w:rPr>
      </w:pPr>
    </w:p>
    <w:sectPr w:rsidR="00302CEF" w:rsidRPr="00302CEF" w:rsidSect="005019C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225A4"/>
    <w:multiLevelType w:val="multilevel"/>
    <w:tmpl w:val="60D2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181DCB"/>
    <w:multiLevelType w:val="hybridMultilevel"/>
    <w:tmpl w:val="AB3496EE"/>
    <w:lvl w:ilvl="0" w:tplc="6FA44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D4E51"/>
    <w:multiLevelType w:val="multilevel"/>
    <w:tmpl w:val="9AFE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C1"/>
    <w:rsid w:val="000003BE"/>
    <w:rsid w:val="000F3694"/>
    <w:rsid w:val="002E41F0"/>
    <w:rsid w:val="00302CEF"/>
    <w:rsid w:val="005019C1"/>
    <w:rsid w:val="0095373E"/>
    <w:rsid w:val="009A20E2"/>
    <w:rsid w:val="00AD67F4"/>
    <w:rsid w:val="00B76569"/>
    <w:rsid w:val="00C42007"/>
    <w:rsid w:val="00D84F9B"/>
    <w:rsid w:val="00E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5AA99-4680-40FD-886B-B2E21564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F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42007"/>
    <w:pPr>
      <w:ind w:left="720"/>
      <w:contextualSpacing/>
    </w:pPr>
  </w:style>
  <w:style w:type="paragraph" w:customStyle="1" w:styleId="c17">
    <w:name w:val="c17"/>
    <w:basedOn w:val="a"/>
    <w:rsid w:val="002E41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41F0"/>
  </w:style>
  <w:style w:type="paragraph" w:customStyle="1" w:styleId="c35">
    <w:name w:val="c35"/>
    <w:basedOn w:val="a"/>
    <w:rsid w:val="002E41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</Company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Голубевы</dc:creator>
  <cp:keywords/>
  <dc:description/>
  <cp:lastModifiedBy>Marina</cp:lastModifiedBy>
  <cp:revision>6</cp:revision>
  <cp:lastPrinted>2021-01-16T13:15:00Z</cp:lastPrinted>
  <dcterms:created xsi:type="dcterms:W3CDTF">2021-01-16T12:59:00Z</dcterms:created>
  <dcterms:modified xsi:type="dcterms:W3CDTF">2021-01-23T22:04:00Z</dcterms:modified>
</cp:coreProperties>
</file>